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CAA1" w14:textId="1EEA80A3" w:rsidR="006805EA" w:rsidRDefault="006805EA">
      <w:pPr>
        <w:pStyle w:val="Standard"/>
        <w:jc w:val="center"/>
        <w:rPr>
          <w:rFonts w:hint="eastAsia"/>
        </w:rPr>
      </w:pPr>
    </w:p>
    <w:p w14:paraId="2555A5F0" w14:textId="3BBD6489" w:rsidR="00985471" w:rsidRDefault="00985471">
      <w:pPr>
        <w:pStyle w:val="Standard"/>
        <w:jc w:val="center"/>
        <w:rPr>
          <w:rFonts w:hint="eastAsia"/>
        </w:rPr>
      </w:pPr>
    </w:p>
    <w:p w14:paraId="3AE6B383" w14:textId="77777777" w:rsidR="007A2EA3" w:rsidRDefault="007A2EA3" w:rsidP="00580506">
      <w:pPr>
        <w:pStyle w:val="Standard"/>
        <w:rPr>
          <w:rFonts w:hint="eastAsia"/>
        </w:rPr>
      </w:pPr>
    </w:p>
    <w:p w14:paraId="657E9A08" w14:textId="77777777" w:rsidR="00985471" w:rsidRDefault="00985471">
      <w:pPr>
        <w:pStyle w:val="Standard"/>
        <w:jc w:val="center"/>
        <w:rPr>
          <w:rFonts w:hint="eastAsia"/>
        </w:rPr>
      </w:pPr>
    </w:p>
    <w:p w14:paraId="3E9BD2F2" w14:textId="2D2F4663" w:rsidR="006805EA" w:rsidRDefault="000D7FC7">
      <w:pPr>
        <w:pStyle w:val="Standard"/>
        <w:jc w:val="center"/>
        <w:rPr>
          <w:rFonts w:hint="eastAsia"/>
        </w:rPr>
      </w:pPr>
      <w:r>
        <w:t>Minutes of the Daviess County Commission</w:t>
      </w:r>
    </w:p>
    <w:p w14:paraId="7AF86371" w14:textId="0F2DE8A1" w:rsidR="006805EA" w:rsidRDefault="00FB588C">
      <w:pPr>
        <w:pStyle w:val="Standard"/>
        <w:jc w:val="center"/>
        <w:rPr>
          <w:rFonts w:hint="eastAsia"/>
        </w:rPr>
      </w:pPr>
      <w:r>
        <w:t xml:space="preserve">December </w:t>
      </w:r>
      <w:r w:rsidR="00A05644">
        <w:t>8,</w:t>
      </w:r>
      <w:r w:rsidR="000D7FC7">
        <w:t xml:space="preserve"> 2021</w:t>
      </w:r>
    </w:p>
    <w:p w14:paraId="260BE030" w14:textId="77777777" w:rsidR="006805EA" w:rsidRDefault="006805EA">
      <w:pPr>
        <w:pStyle w:val="Standard"/>
        <w:jc w:val="center"/>
        <w:rPr>
          <w:rFonts w:hint="eastAsia"/>
        </w:rPr>
      </w:pPr>
    </w:p>
    <w:p w14:paraId="30A447E9" w14:textId="1DAAB10F"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Honorable Daviess County Commission met this </w:t>
      </w:r>
      <w:r w:rsidR="00A05644">
        <w:rPr>
          <w:rFonts w:asciiTheme="minorHAnsi" w:hAnsiTheme="minorHAnsi" w:cstheme="minorHAnsi"/>
          <w:sz w:val="22"/>
          <w:szCs w:val="22"/>
        </w:rPr>
        <w:t>8</w:t>
      </w:r>
      <w:r w:rsidR="00A05644" w:rsidRPr="00A05644">
        <w:rPr>
          <w:rFonts w:asciiTheme="minorHAnsi" w:hAnsiTheme="minorHAnsi" w:cstheme="minorHAnsi"/>
          <w:sz w:val="22"/>
          <w:szCs w:val="22"/>
          <w:vertAlign w:val="superscript"/>
        </w:rPr>
        <w:t>th</w:t>
      </w:r>
      <w:r w:rsidRPr="00606E93">
        <w:rPr>
          <w:rFonts w:asciiTheme="minorHAnsi" w:hAnsiTheme="minorHAnsi" w:cstheme="minorHAnsi"/>
          <w:sz w:val="22"/>
          <w:szCs w:val="22"/>
        </w:rPr>
        <w:t xml:space="preserve"> day of </w:t>
      </w:r>
      <w:r w:rsidR="00FB588C">
        <w:rPr>
          <w:rFonts w:asciiTheme="minorHAnsi" w:hAnsiTheme="minorHAnsi" w:cstheme="minorHAnsi"/>
          <w:sz w:val="22"/>
          <w:szCs w:val="22"/>
        </w:rPr>
        <w:t>Decem</w:t>
      </w:r>
      <w:r w:rsidR="00EF2D5D">
        <w:rPr>
          <w:rFonts w:asciiTheme="minorHAnsi" w:hAnsiTheme="minorHAnsi" w:cstheme="minorHAnsi"/>
          <w:sz w:val="22"/>
          <w:szCs w:val="22"/>
        </w:rPr>
        <w:t>ber</w:t>
      </w:r>
      <w:r w:rsidRPr="00606E93">
        <w:rPr>
          <w:rFonts w:asciiTheme="minorHAnsi" w:hAnsiTheme="minorHAnsi" w:cstheme="minorHAnsi"/>
          <w:sz w:val="22"/>
          <w:szCs w:val="22"/>
        </w:rPr>
        <w:t xml:space="preserve"> 2021 at 8:</w:t>
      </w:r>
      <w:r w:rsidR="00913832">
        <w:rPr>
          <w:rFonts w:asciiTheme="minorHAnsi" w:hAnsiTheme="minorHAnsi" w:cstheme="minorHAnsi"/>
          <w:sz w:val="22"/>
          <w:szCs w:val="22"/>
        </w:rPr>
        <w:t>1</w:t>
      </w:r>
      <w:r w:rsidR="00146D38">
        <w:rPr>
          <w:rFonts w:asciiTheme="minorHAnsi" w:hAnsiTheme="minorHAnsi" w:cstheme="minorHAnsi"/>
          <w:sz w:val="22"/>
          <w:szCs w:val="22"/>
        </w:rPr>
        <w:t>5</w:t>
      </w:r>
      <w:r w:rsidRPr="00606E93">
        <w:rPr>
          <w:rFonts w:asciiTheme="minorHAnsi" w:hAnsiTheme="minorHAnsi" w:cstheme="minorHAnsi"/>
          <w:sz w:val="22"/>
          <w:szCs w:val="22"/>
        </w:rPr>
        <w:t xml:space="preserve"> am. </w:t>
      </w:r>
      <w:r w:rsidR="00EF2D5D" w:rsidRPr="00606E93">
        <w:rPr>
          <w:rFonts w:asciiTheme="minorHAnsi" w:hAnsiTheme="minorHAnsi" w:cstheme="minorHAnsi"/>
          <w:sz w:val="22"/>
          <w:szCs w:val="22"/>
        </w:rPr>
        <w:t>Jim Ruse, Presiding Commissioner</w:t>
      </w:r>
      <w:r w:rsidR="00EF2D5D">
        <w:rPr>
          <w:rFonts w:asciiTheme="minorHAnsi" w:hAnsiTheme="minorHAnsi" w:cstheme="minorHAnsi"/>
          <w:sz w:val="22"/>
          <w:szCs w:val="22"/>
        </w:rPr>
        <w:t xml:space="preserve">, </w:t>
      </w:r>
      <w:r w:rsidR="00F30AD1">
        <w:rPr>
          <w:rFonts w:asciiTheme="minorHAnsi" w:hAnsiTheme="minorHAnsi" w:cstheme="minorHAnsi"/>
          <w:sz w:val="22"/>
          <w:szCs w:val="22"/>
        </w:rPr>
        <w:t>called the meeting to order.</w:t>
      </w:r>
      <w:r w:rsidR="00146D38">
        <w:rPr>
          <w:rFonts w:asciiTheme="minorHAnsi" w:hAnsiTheme="minorHAnsi" w:cstheme="minorHAnsi"/>
          <w:sz w:val="22"/>
          <w:szCs w:val="22"/>
        </w:rPr>
        <w:t xml:space="preserve"> </w:t>
      </w:r>
      <w:r w:rsidR="009C2954" w:rsidRPr="00606E93">
        <w:rPr>
          <w:rFonts w:asciiTheme="minorHAnsi" w:hAnsiTheme="minorHAnsi" w:cstheme="minorHAnsi"/>
          <w:sz w:val="22"/>
          <w:szCs w:val="22"/>
        </w:rPr>
        <w:t>Wayne Uthe, 2</w:t>
      </w:r>
      <w:r w:rsidR="009C2954" w:rsidRPr="00606E93">
        <w:rPr>
          <w:rFonts w:asciiTheme="minorHAnsi" w:hAnsiTheme="minorHAnsi" w:cstheme="minorHAnsi"/>
          <w:sz w:val="22"/>
          <w:szCs w:val="22"/>
          <w:vertAlign w:val="superscript"/>
        </w:rPr>
        <w:t>nd</w:t>
      </w:r>
      <w:r w:rsidR="009C2954" w:rsidRPr="00606E93">
        <w:rPr>
          <w:rFonts w:asciiTheme="minorHAnsi" w:hAnsiTheme="minorHAnsi" w:cstheme="minorHAnsi"/>
          <w:sz w:val="22"/>
          <w:szCs w:val="22"/>
        </w:rPr>
        <w:t xml:space="preserve"> District Commissioner</w:t>
      </w:r>
      <w:r w:rsidR="009C2954">
        <w:rPr>
          <w:rFonts w:asciiTheme="minorHAnsi" w:hAnsiTheme="minorHAnsi" w:cstheme="minorHAnsi"/>
          <w:sz w:val="22"/>
          <w:szCs w:val="22"/>
        </w:rPr>
        <w:t xml:space="preserve"> </w:t>
      </w:r>
      <w:r w:rsidR="00EF2D5D">
        <w:rPr>
          <w:rFonts w:asciiTheme="minorHAnsi" w:hAnsiTheme="minorHAnsi" w:cstheme="minorHAnsi"/>
          <w:sz w:val="22"/>
          <w:szCs w:val="22"/>
        </w:rPr>
        <w:t>w</w:t>
      </w:r>
      <w:r w:rsidR="00146D38">
        <w:rPr>
          <w:rFonts w:asciiTheme="minorHAnsi" w:hAnsiTheme="minorHAnsi" w:cstheme="minorHAnsi"/>
          <w:sz w:val="22"/>
          <w:szCs w:val="22"/>
        </w:rPr>
        <w:t>as</w:t>
      </w:r>
      <w:r w:rsidR="00EF2D5D">
        <w:rPr>
          <w:rFonts w:asciiTheme="minorHAnsi" w:hAnsiTheme="minorHAnsi" w:cstheme="minorHAnsi"/>
          <w:sz w:val="22"/>
          <w:szCs w:val="22"/>
        </w:rPr>
        <w:t xml:space="preserve"> present</w:t>
      </w:r>
      <w:r w:rsidR="009C2954">
        <w:rPr>
          <w:rFonts w:asciiTheme="minorHAnsi" w:hAnsiTheme="minorHAnsi" w:cstheme="minorHAnsi"/>
          <w:sz w:val="22"/>
          <w:szCs w:val="22"/>
        </w:rPr>
        <w:t>.</w:t>
      </w:r>
      <w:r w:rsidR="00146D38" w:rsidRPr="00146D38">
        <w:rPr>
          <w:rFonts w:asciiTheme="minorHAnsi" w:hAnsiTheme="minorHAnsi" w:cstheme="minorHAnsi"/>
          <w:sz w:val="22"/>
          <w:szCs w:val="22"/>
        </w:rPr>
        <w:t xml:space="preserve"> </w:t>
      </w:r>
      <w:r w:rsidR="00146D38" w:rsidRPr="00606E93">
        <w:rPr>
          <w:rFonts w:asciiTheme="minorHAnsi" w:hAnsiTheme="minorHAnsi" w:cstheme="minorHAnsi"/>
          <w:sz w:val="22"/>
          <w:szCs w:val="22"/>
        </w:rPr>
        <w:t>David Cox, 1</w:t>
      </w:r>
      <w:r w:rsidR="00146D38" w:rsidRPr="00606E93">
        <w:rPr>
          <w:rFonts w:asciiTheme="minorHAnsi" w:hAnsiTheme="minorHAnsi" w:cstheme="minorHAnsi"/>
          <w:sz w:val="22"/>
          <w:szCs w:val="22"/>
          <w:vertAlign w:val="superscript"/>
        </w:rPr>
        <w:t>st</w:t>
      </w:r>
      <w:r w:rsidR="00146D38" w:rsidRPr="00606E93">
        <w:rPr>
          <w:rFonts w:asciiTheme="minorHAnsi" w:hAnsiTheme="minorHAnsi" w:cstheme="minorHAnsi"/>
          <w:sz w:val="22"/>
          <w:szCs w:val="22"/>
        </w:rPr>
        <w:t xml:space="preserve"> District Commissioner</w:t>
      </w:r>
      <w:r w:rsidR="00146D38">
        <w:rPr>
          <w:rFonts w:asciiTheme="minorHAnsi" w:hAnsiTheme="minorHAnsi" w:cstheme="minorHAnsi"/>
          <w:sz w:val="22"/>
          <w:szCs w:val="22"/>
        </w:rPr>
        <w:t>, was absent.</w:t>
      </w:r>
    </w:p>
    <w:p w14:paraId="29679182" w14:textId="77777777" w:rsidR="006805EA" w:rsidRPr="00606E93" w:rsidRDefault="006805EA">
      <w:pPr>
        <w:pStyle w:val="Standard"/>
        <w:rPr>
          <w:rFonts w:asciiTheme="minorHAnsi" w:hAnsiTheme="minorHAnsi" w:cstheme="minorHAnsi"/>
          <w:sz w:val="22"/>
          <w:szCs w:val="22"/>
        </w:rPr>
      </w:pPr>
    </w:p>
    <w:p w14:paraId="0545F63B" w14:textId="31CCF57A" w:rsidR="006805EA"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James Lewis, Road and Bridge Supervisor</w:t>
      </w:r>
      <w:r w:rsidR="00913832">
        <w:rPr>
          <w:rFonts w:asciiTheme="minorHAnsi" w:hAnsiTheme="minorHAnsi" w:cstheme="minorHAnsi"/>
          <w:sz w:val="22"/>
          <w:szCs w:val="22"/>
        </w:rPr>
        <w:t xml:space="preserve">, </w:t>
      </w:r>
      <w:r w:rsidR="00146D38">
        <w:rPr>
          <w:rFonts w:asciiTheme="minorHAnsi" w:hAnsiTheme="minorHAnsi" w:cstheme="minorHAnsi"/>
          <w:sz w:val="22"/>
          <w:szCs w:val="22"/>
        </w:rPr>
        <w:t>met with the Commission to update them on ongoing work</w:t>
      </w:r>
      <w:r w:rsidRPr="00606E93">
        <w:rPr>
          <w:rFonts w:asciiTheme="minorHAnsi" w:hAnsiTheme="minorHAnsi" w:cstheme="minorHAnsi"/>
          <w:sz w:val="22"/>
          <w:szCs w:val="22"/>
        </w:rPr>
        <w:t xml:space="preserve">. The road and bridge crew </w:t>
      </w:r>
      <w:r w:rsidR="00BA559D">
        <w:rPr>
          <w:rFonts w:asciiTheme="minorHAnsi" w:hAnsiTheme="minorHAnsi" w:cstheme="minorHAnsi"/>
          <w:sz w:val="22"/>
          <w:szCs w:val="22"/>
        </w:rPr>
        <w:t xml:space="preserve">are </w:t>
      </w:r>
      <w:r w:rsidR="00146D38">
        <w:rPr>
          <w:rFonts w:asciiTheme="minorHAnsi" w:hAnsiTheme="minorHAnsi" w:cstheme="minorHAnsi"/>
          <w:sz w:val="22"/>
          <w:szCs w:val="22"/>
        </w:rPr>
        <w:t>now mowing</w:t>
      </w:r>
      <w:r w:rsidR="00F30AD1">
        <w:rPr>
          <w:rFonts w:asciiTheme="minorHAnsi" w:hAnsiTheme="minorHAnsi" w:cstheme="minorHAnsi"/>
          <w:sz w:val="22"/>
          <w:szCs w:val="22"/>
        </w:rPr>
        <w:t xml:space="preserve"> in </w:t>
      </w:r>
      <w:r w:rsidR="00146D38">
        <w:rPr>
          <w:rFonts w:asciiTheme="minorHAnsi" w:hAnsiTheme="minorHAnsi" w:cstheme="minorHAnsi"/>
          <w:sz w:val="22"/>
          <w:szCs w:val="22"/>
        </w:rPr>
        <w:t>Liberty</w:t>
      </w:r>
      <w:r w:rsidR="00F30AD1">
        <w:rPr>
          <w:rFonts w:asciiTheme="minorHAnsi" w:hAnsiTheme="minorHAnsi" w:cstheme="minorHAnsi"/>
          <w:sz w:val="22"/>
          <w:szCs w:val="22"/>
        </w:rPr>
        <w:t xml:space="preserve"> Township. </w:t>
      </w:r>
      <w:r w:rsidRPr="00606E93">
        <w:rPr>
          <w:rFonts w:asciiTheme="minorHAnsi" w:hAnsiTheme="minorHAnsi" w:cstheme="minorHAnsi"/>
          <w:sz w:val="22"/>
          <w:szCs w:val="22"/>
        </w:rPr>
        <w:t>They are continuing to accept applications</w:t>
      </w:r>
      <w:r w:rsidR="00BA559D">
        <w:rPr>
          <w:rFonts w:asciiTheme="minorHAnsi" w:hAnsiTheme="minorHAnsi" w:cstheme="minorHAnsi"/>
          <w:sz w:val="22"/>
          <w:szCs w:val="22"/>
        </w:rPr>
        <w:t xml:space="preserve"> for</w:t>
      </w:r>
      <w:r w:rsidR="00661468">
        <w:rPr>
          <w:rFonts w:asciiTheme="minorHAnsi" w:hAnsiTheme="minorHAnsi" w:cstheme="minorHAnsi"/>
          <w:sz w:val="22"/>
          <w:szCs w:val="22"/>
        </w:rPr>
        <w:t xml:space="preserve"> a</w:t>
      </w:r>
      <w:r w:rsidR="00BA559D">
        <w:rPr>
          <w:rFonts w:asciiTheme="minorHAnsi" w:hAnsiTheme="minorHAnsi" w:cstheme="minorHAnsi"/>
          <w:sz w:val="22"/>
          <w:szCs w:val="22"/>
        </w:rPr>
        <w:t xml:space="preserve"> crew member</w:t>
      </w:r>
      <w:r w:rsidRPr="00606E93">
        <w:rPr>
          <w:rFonts w:asciiTheme="minorHAnsi" w:hAnsiTheme="minorHAnsi" w:cstheme="minorHAnsi"/>
          <w:sz w:val="22"/>
          <w:szCs w:val="22"/>
        </w:rPr>
        <w:t xml:space="preserve">. </w:t>
      </w:r>
      <w:r w:rsidR="008F3267">
        <w:rPr>
          <w:rFonts w:asciiTheme="minorHAnsi" w:hAnsiTheme="minorHAnsi" w:cstheme="minorHAnsi"/>
          <w:sz w:val="22"/>
          <w:szCs w:val="22"/>
        </w:rPr>
        <w:t>D</w:t>
      </w:r>
      <w:r w:rsidR="00F34B51">
        <w:rPr>
          <w:rFonts w:asciiTheme="minorHAnsi" w:hAnsiTheme="minorHAnsi" w:cstheme="minorHAnsi"/>
          <w:sz w:val="22"/>
          <w:szCs w:val="22"/>
        </w:rPr>
        <w:t>i</w:t>
      </w:r>
      <w:r w:rsidR="008F3267">
        <w:rPr>
          <w:rFonts w:asciiTheme="minorHAnsi" w:hAnsiTheme="minorHAnsi" w:cstheme="minorHAnsi"/>
          <w:sz w:val="22"/>
          <w:szCs w:val="22"/>
        </w:rPr>
        <w:t>sc</w:t>
      </w:r>
      <w:r w:rsidR="00F34B51">
        <w:rPr>
          <w:rFonts w:asciiTheme="minorHAnsi" w:hAnsiTheme="minorHAnsi" w:cstheme="minorHAnsi"/>
          <w:sz w:val="22"/>
          <w:szCs w:val="22"/>
        </w:rPr>
        <w:t>u</w:t>
      </w:r>
      <w:r w:rsidR="008F3267">
        <w:rPr>
          <w:rFonts w:asciiTheme="minorHAnsi" w:hAnsiTheme="minorHAnsi" w:cstheme="minorHAnsi"/>
          <w:sz w:val="22"/>
          <w:szCs w:val="22"/>
        </w:rPr>
        <w:t>ssio</w:t>
      </w:r>
      <w:r w:rsidR="00F34B51">
        <w:rPr>
          <w:rFonts w:asciiTheme="minorHAnsi" w:hAnsiTheme="minorHAnsi" w:cstheme="minorHAnsi"/>
          <w:sz w:val="22"/>
          <w:szCs w:val="22"/>
        </w:rPr>
        <w:t>n</w:t>
      </w:r>
      <w:r w:rsidR="008F3267">
        <w:rPr>
          <w:rFonts w:asciiTheme="minorHAnsi" w:hAnsiTheme="minorHAnsi" w:cstheme="minorHAnsi"/>
          <w:sz w:val="22"/>
          <w:szCs w:val="22"/>
        </w:rPr>
        <w:t xml:space="preserve"> </w:t>
      </w:r>
      <w:r w:rsidR="00BA559D">
        <w:rPr>
          <w:rFonts w:asciiTheme="minorHAnsi" w:hAnsiTheme="minorHAnsi" w:cstheme="minorHAnsi"/>
          <w:sz w:val="22"/>
          <w:szCs w:val="22"/>
        </w:rPr>
        <w:t xml:space="preserve">was held regarding </w:t>
      </w:r>
      <w:r w:rsidR="00544176">
        <w:rPr>
          <w:rFonts w:asciiTheme="minorHAnsi" w:hAnsiTheme="minorHAnsi" w:cstheme="minorHAnsi"/>
          <w:sz w:val="22"/>
          <w:szCs w:val="22"/>
        </w:rPr>
        <w:t>the tube replacement list and current priorities</w:t>
      </w:r>
      <w:r w:rsidR="00913832">
        <w:rPr>
          <w:rFonts w:asciiTheme="minorHAnsi" w:hAnsiTheme="minorHAnsi" w:cstheme="minorHAnsi"/>
          <w:sz w:val="22"/>
          <w:szCs w:val="22"/>
        </w:rPr>
        <w:t>.</w:t>
      </w:r>
    </w:p>
    <w:p w14:paraId="08D0EC94" w14:textId="7F08708C" w:rsidR="002B07E0"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           </w:t>
      </w:r>
    </w:p>
    <w:p w14:paraId="486722A5" w14:textId="0B722E9E" w:rsidR="00544176" w:rsidRDefault="00544176">
      <w:pPr>
        <w:pStyle w:val="Standard"/>
        <w:rPr>
          <w:rFonts w:asciiTheme="minorHAnsi" w:hAnsiTheme="minorHAnsi" w:cstheme="minorHAnsi"/>
          <w:sz w:val="22"/>
          <w:szCs w:val="22"/>
        </w:rPr>
      </w:pPr>
      <w:r>
        <w:rPr>
          <w:rFonts w:asciiTheme="minorHAnsi" w:hAnsiTheme="minorHAnsi" w:cstheme="minorHAnsi"/>
          <w:sz w:val="22"/>
          <w:szCs w:val="22"/>
        </w:rPr>
        <w:t>Aaron Piburn, Assessor, met with the Commission to present a contract for 3D aerial photography for the county. Wayne Uthe made a motion to approve the first three years of the contract to be paid from Assessor surplus funds, Jim Ruse seconded. 2-Aye, 0-No. Motion passed.</w:t>
      </w:r>
    </w:p>
    <w:p w14:paraId="36732D21" w14:textId="7B971AA2" w:rsidR="00544176" w:rsidRDefault="00544176">
      <w:pPr>
        <w:pStyle w:val="Standard"/>
        <w:rPr>
          <w:rFonts w:asciiTheme="minorHAnsi" w:hAnsiTheme="minorHAnsi" w:cstheme="minorHAnsi"/>
          <w:sz w:val="22"/>
          <w:szCs w:val="22"/>
        </w:rPr>
      </w:pPr>
    </w:p>
    <w:p w14:paraId="6EE5BC46" w14:textId="5601B103" w:rsidR="00544176" w:rsidRDefault="00544176">
      <w:pPr>
        <w:pStyle w:val="Standard"/>
        <w:rPr>
          <w:rFonts w:asciiTheme="minorHAnsi" w:hAnsiTheme="minorHAnsi" w:cstheme="minorHAnsi"/>
          <w:sz w:val="22"/>
          <w:szCs w:val="22"/>
        </w:rPr>
      </w:pPr>
      <w:r>
        <w:rPr>
          <w:rFonts w:asciiTheme="minorHAnsi" w:hAnsiTheme="minorHAnsi" w:cstheme="minorHAnsi"/>
          <w:sz w:val="22"/>
          <w:szCs w:val="22"/>
        </w:rPr>
        <w:t>Carl Carder, MO DOT Transportation Action Committee chairman, met with the Commission to advise them about funding for the next 5 years.  Carl stated the county should see an increase in funds for bridges due to the additional 10% funding and the increase in gas tax. A plan</w:t>
      </w:r>
      <w:r w:rsidR="00492C77">
        <w:rPr>
          <w:rFonts w:asciiTheme="minorHAnsi" w:hAnsiTheme="minorHAnsi" w:cstheme="minorHAnsi"/>
          <w:sz w:val="22"/>
          <w:szCs w:val="22"/>
        </w:rPr>
        <w:t xml:space="preserve"> needs to be in place before the funds become available. Northwest MO has the largest percentage of the worst lettered roads in the state. Daviess county has one of the highest </w:t>
      </w:r>
      <w:r w:rsidR="00115F37">
        <w:rPr>
          <w:rFonts w:asciiTheme="minorHAnsi" w:hAnsiTheme="minorHAnsi" w:cstheme="minorHAnsi"/>
          <w:sz w:val="22"/>
          <w:szCs w:val="22"/>
        </w:rPr>
        <w:t>numbers</w:t>
      </w:r>
      <w:r w:rsidR="00492C77">
        <w:rPr>
          <w:rFonts w:asciiTheme="minorHAnsi" w:hAnsiTheme="minorHAnsi" w:cstheme="minorHAnsi"/>
          <w:sz w:val="22"/>
          <w:szCs w:val="22"/>
        </w:rPr>
        <w:t xml:space="preserve"> of deficient bridges in the state.</w:t>
      </w:r>
    </w:p>
    <w:p w14:paraId="3292C256" w14:textId="43363595" w:rsidR="00492C77" w:rsidRDefault="00492C77">
      <w:pPr>
        <w:pStyle w:val="Standard"/>
        <w:rPr>
          <w:rFonts w:asciiTheme="minorHAnsi" w:hAnsiTheme="minorHAnsi" w:cstheme="minorHAnsi"/>
          <w:sz w:val="22"/>
          <w:szCs w:val="22"/>
        </w:rPr>
      </w:pPr>
    </w:p>
    <w:p w14:paraId="11B274E4" w14:textId="6E527D22" w:rsidR="00492C77" w:rsidRDefault="00492C77">
      <w:pPr>
        <w:pStyle w:val="Standard"/>
        <w:rPr>
          <w:rFonts w:asciiTheme="minorHAnsi" w:hAnsiTheme="minorHAnsi" w:cstheme="minorHAnsi"/>
          <w:sz w:val="22"/>
          <w:szCs w:val="22"/>
        </w:rPr>
      </w:pPr>
      <w:r>
        <w:rPr>
          <w:rFonts w:asciiTheme="minorHAnsi" w:hAnsiTheme="minorHAnsi" w:cstheme="minorHAnsi"/>
          <w:sz w:val="22"/>
          <w:szCs w:val="22"/>
        </w:rPr>
        <w:t>Doug Hamilton, Gallatin Fire Protection District, met with the Commission to discuss using ARPA funds to replace their radios.</w:t>
      </w:r>
    </w:p>
    <w:p w14:paraId="6D976F32" w14:textId="6591B617" w:rsidR="00A74B21" w:rsidRDefault="00A74B21">
      <w:pPr>
        <w:pStyle w:val="Standard"/>
        <w:rPr>
          <w:rFonts w:asciiTheme="minorHAnsi" w:hAnsiTheme="minorHAnsi" w:cstheme="minorHAnsi"/>
          <w:sz w:val="22"/>
          <w:szCs w:val="22"/>
        </w:rPr>
      </w:pPr>
    </w:p>
    <w:p w14:paraId="220383F9" w14:textId="7651EFC1" w:rsidR="00A74B21" w:rsidRDefault="00A74B21">
      <w:pPr>
        <w:pStyle w:val="Standard"/>
        <w:rPr>
          <w:rFonts w:asciiTheme="minorHAnsi" w:hAnsiTheme="minorHAnsi" w:cstheme="minorHAnsi"/>
          <w:sz w:val="22"/>
          <w:szCs w:val="22"/>
        </w:rPr>
      </w:pPr>
      <w:r>
        <w:rPr>
          <w:rFonts w:asciiTheme="minorHAnsi" w:hAnsiTheme="minorHAnsi" w:cstheme="minorHAnsi"/>
          <w:sz w:val="22"/>
          <w:szCs w:val="22"/>
        </w:rPr>
        <w:t>Russell</w:t>
      </w:r>
      <w:r w:rsidR="00115F37">
        <w:rPr>
          <w:rFonts w:asciiTheme="minorHAnsi" w:hAnsiTheme="minorHAnsi" w:cstheme="minorHAnsi"/>
          <w:sz w:val="22"/>
          <w:szCs w:val="22"/>
        </w:rPr>
        <w:t xml:space="preserve"> Plac</w:t>
      </w:r>
      <w:r w:rsidR="005B0B81">
        <w:rPr>
          <w:rFonts w:asciiTheme="minorHAnsi" w:hAnsiTheme="minorHAnsi" w:cstheme="minorHAnsi"/>
          <w:sz w:val="22"/>
          <w:szCs w:val="22"/>
        </w:rPr>
        <w:t>zek</w:t>
      </w:r>
      <w:r w:rsidR="00115F37">
        <w:rPr>
          <w:rFonts w:asciiTheme="minorHAnsi" w:hAnsiTheme="minorHAnsi" w:cstheme="minorHAnsi"/>
          <w:sz w:val="22"/>
          <w:szCs w:val="22"/>
        </w:rPr>
        <w:t>, Oden Enterprises, met with the Commission to see if they needed any bridge steel.</w:t>
      </w:r>
    </w:p>
    <w:p w14:paraId="5F1DB7FB" w14:textId="77777777" w:rsidR="00544176" w:rsidRDefault="00544176">
      <w:pPr>
        <w:pStyle w:val="Standard"/>
        <w:rPr>
          <w:rFonts w:asciiTheme="minorHAnsi" w:hAnsiTheme="minorHAnsi" w:cstheme="minorHAnsi"/>
          <w:sz w:val="22"/>
          <w:szCs w:val="22"/>
        </w:rPr>
      </w:pPr>
    </w:p>
    <w:p w14:paraId="681D6CFE" w14:textId="7D3B860A" w:rsidR="005B0B81" w:rsidRDefault="005B0B81">
      <w:pPr>
        <w:pStyle w:val="Standard"/>
        <w:rPr>
          <w:rFonts w:asciiTheme="minorHAnsi" w:hAnsiTheme="minorHAnsi" w:cstheme="minorHAnsi"/>
          <w:sz w:val="22"/>
          <w:szCs w:val="22"/>
        </w:rPr>
      </w:pPr>
      <w:r>
        <w:rPr>
          <w:rFonts w:asciiTheme="minorHAnsi" w:hAnsiTheme="minorHAnsi" w:cstheme="minorHAnsi"/>
          <w:sz w:val="22"/>
          <w:szCs w:val="22"/>
        </w:rPr>
        <w:t>A Sheridan Township resident met with the Commission to pick up a plat book and discuss brush issues on Waltz Avenue. The Commission will send a brush letter.</w:t>
      </w:r>
    </w:p>
    <w:p w14:paraId="1CEA559B" w14:textId="77777777" w:rsidR="005B0B81" w:rsidRDefault="005B0B81">
      <w:pPr>
        <w:pStyle w:val="Standard"/>
        <w:rPr>
          <w:rFonts w:asciiTheme="minorHAnsi" w:hAnsiTheme="minorHAnsi" w:cstheme="minorHAnsi"/>
          <w:sz w:val="22"/>
          <w:szCs w:val="22"/>
        </w:rPr>
      </w:pPr>
    </w:p>
    <w:p w14:paraId="798C5E7E" w14:textId="41A4B977"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RaCail King, County Health Director, spoke by phone to the Commission to advise them of current Coronavirus cases in Daviess County. RaCail advised as of Wednesday morning there were </w:t>
      </w:r>
      <w:r w:rsidR="005B0B81">
        <w:rPr>
          <w:rFonts w:asciiTheme="minorHAnsi" w:hAnsiTheme="minorHAnsi" w:cstheme="minorHAnsi"/>
          <w:sz w:val="22"/>
          <w:szCs w:val="22"/>
        </w:rPr>
        <w:t>66</w:t>
      </w:r>
      <w:r w:rsidRPr="00606E93">
        <w:rPr>
          <w:rFonts w:asciiTheme="minorHAnsi" w:hAnsiTheme="minorHAnsi" w:cstheme="minorHAnsi"/>
          <w:sz w:val="22"/>
          <w:szCs w:val="22"/>
        </w:rPr>
        <w:t xml:space="preserve"> actives, </w:t>
      </w:r>
      <w:r w:rsidR="00ED048E">
        <w:rPr>
          <w:rFonts w:asciiTheme="minorHAnsi" w:hAnsiTheme="minorHAnsi" w:cstheme="minorHAnsi"/>
          <w:sz w:val="22"/>
          <w:szCs w:val="22"/>
        </w:rPr>
        <w:t>1</w:t>
      </w:r>
      <w:r w:rsidR="001A3ACD">
        <w:rPr>
          <w:rFonts w:asciiTheme="minorHAnsi" w:hAnsiTheme="minorHAnsi" w:cstheme="minorHAnsi"/>
          <w:sz w:val="22"/>
          <w:szCs w:val="22"/>
        </w:rPr>
        <w:t>1</w:t>
      </w:r>
      <w:r w:rsidR="00151A0D">
        <w:rPr>
          <w:rFonts w:asciiTheme="minorHAnsi" w:hAnsiTheme="minorHAnsi" w:cstheme="minorHAnsi"/>
          <w:sz w:val="22"/>
          <w:szCs w:val="22"/>
        </w:rPr>
        <w:t>44</w:t>
      </w:r>
      <w:r w:rsidRPr="00606E93">
        <w:rPr>
          <w:rFonts w:asciiTheme="minorHAnsi" w:hAnsiTheme="minorHAnsi" w:cstheme="minorHAnsi"/>
          <w:sz w:val="22"/>
          <w:szCs w:val="22"/>
        </w:rPr>
        <w:t xml:space="preserve"> total, </w:t>
      </w:r>
      <w:r w:rsidR="005B0B81">
        <w:rPr>
          <w:rFonts w:asciiTheme="minorHAnsi" w:hAnsiTheme="minorHAnsi" w:cstheme="minorHAnsi"/>
          <w:sz w:val="22"/>
          <w:szCs w:val="22"/>
        </w:rPr>
        <w:t>6</w:t>
      </w:r>
      <w:r w:rsidRPr="00606E93">
        <w:rPr>
          <w:rFonts w:asciiTheme="minorHAnsi" w:hAnsiTheme="minorHAnsi" w:cstheme="minorHAnsi"/>
          <w:sz w:val="22"/>
          <w:szCs w:val="22"/>
        </w:rPr>
        <w:t xml:space="preserve"> hospitalized, and</w:t>
      </w:r>
      <w:r w:rsidR="008A7F6A" w:rsidRPr="00606E93">
        <w:rPr>
          <w:rFonts w:asciiTheme="minorHAnsi" w:hAnsiTheme="minorHAnsi" w:cstheme="minorHAnsi"/>
          <w:sz w:val="22"/>
          <w:szCs w:val="22"/>
        </w:rPr>
        <w:t xml:space="preserve"> </w:t>
      </w:r>
      <w:r w:rsidR="00BA559D">
        <w:rPr>
          <w:rFonts w:asciiTheme="minorHAnsi" w:hAnsiTheme="minorHAnsi" w:cstheme="minorHAnsi"/>
          <w:sz w:val="22"/>
          <w:szCs w:val="22"/>
        </w:rPr>
        <w:t>20</w:t>
      </w:r>
      <w:r w:rsidRPr="00606E93">
        <w:rPr>
          <w:rFonts w:asciiTheme="minorHAnsi" w:hAnsiTheme="minorHAnsi" w:cstheme="minorHAnsi"/>
          <w:sz w:val="22"/>
          <w:szCs w:val="22"/>
        </w:rPr>
        <w:t xml:space="preserve"> deaths. </w:t>
      </w:r>
      <w:r w:rsidR="001A3ACD">
        <w:rPr>
          <w:rFonts w:asciiTheme="minorHAnsi" w:hAnsiTheme="minorHAnsi" w:cstheme="minorHAnsi"/>
          <w:sz w:val="22"/>
          <w:szCs w:val="22"/>
        </w:rPr>
        <w:t xml:space="preserve">Testing </w:t>
      </w:r>
      <w:r w:rsidR="00151A0D">
        <w:rPr>
          <w:rFonts w:asciiTheme="minorHAnsi" w:hAnsiTheme="minorHAnsi" w:cstheme="minorHAnsi"/>
          <w:sz w:val="22"/>
          <w:szCs w:val="22"/>
        </w:rPr>
        <w:t>and immunizations are</w:t>
      </w:r>
      <w:r w:rsidR="001A3ACD">
        <w:rPr>
          <w:rFonts w:asciiTheme="minorHAnsi" w:hAnsiTheme="minorHAnsi" w:cstheme="minorHAnsi"/>
          <w:sz w:val="22"/>
          <w:szCs w:val="22"/>
        </w:rPr>
        <w:t xml:space="preserve"> available by calling for an appointment.</w:t>
      </w:r>
    </w:p>
    <w:p w14:paraId="19120DE6" w14:textId="77777777" w:rsidR="006805EA" w:rsidRPr="00606E93" w:rsidRDefault="006805EA">
      <w:pPr>
        <w:pStyle w:val="Standard"/>
        <w:rPr>
          <w:rFonts w:asciiTheme="minorHAnsi" w:hAnsiTheme="minorHAnsi" w:cstheme="minorHAnsi"/>
          <w:sz w:val="22"/>
          <w:szCs w:val="22"/>
        </w:rPr>
      </w:pPr>
    </w:p>
    <w:p w14:paraId="7ECFCF5B" w14:textId="445B5F5B" w:rsidR="00151A0D" w:rsidRDefault="00151A0D">
      <w:pPr>
        <w:pStyle w:val="Standard"/>
        <w:rPr>
          <w:rFonts w:asciiTheme="minorHAnsi" w:hAnsiTheme="minorHAnsi" w:cstheme="minorHAnsi"/>
          <w:sz w:val="22"/>
          <w:szCs w:val="22"/>
        </w:rPr>
      </w:pPr>
      <w:r>
        <w:rPr>
          <w:rFonts w:asciiTheme="minorHAnsi" w:hAnsiTheme="minorHAnsi" w:cstheme="minorHAnsi"/>
          <w:sz w:val="22"/>
          <w:szCs w:val="22"/>
        </w:rPr>
        <w:t>Discussion was held regarding after hours entrance procedures for contractors doing work at the courthouse.</w:t>
      </w:r>
    </w:p>
    <w:p w14:paraId="53D3529A" w14:textId="77777777" w:rsidR="00151A0D" w:rsidRDefault="00151A0D">
      <w:pPr>
        <w:pStyle w:val="Standard"/>
        <w:rPr>
          <w:rFonts w:asciiTheme="minorHAnsi" w:hAnsiTheme="minorHAnsi" w:cstheme="minorHAnsi"/>
          <w:sz w:val="22"/>
          <w:szCs w:val="22"/>
        </w:rPr>
      </w:pPr>
    </w:p>
    <w:p w14:paraId="3D4D49C9" w14:textId="79CA7A07" w:rsidR="009944BC" w:rsidRDefault="00151A0D">
      <w:pPr>
        <w:pStyle w:val="Standard"/>
        <w:rPr>
          <w:rFonts w:asciiTheme="minorHAnsi" w:hAnsiTheme="minorHAnsi" w:cstheme="minorHAnsi"/>
          <w:sz w:val="22"/>
          <w:szCs w:val="22"/>
        </w:rPr>
      </w:pPr>
      <w:r>
        <w:rPr>
          <w:rFonts w:asciiTheme="minorHAnsi" w:hAnsiTheme="minorHAnsi" w:cstheme="minorHAnsi"/>
          <w:sz w:val="22"/>
          <w:szCs w:val="22"/>
        </w:rPr>
        <w:t>James Tippetts &amp; Matthew Johnson, Grand River township landowners, met with the Commission to discuss county requirements and 911 addressing rules for private roads</w:t>
      </w:r>
      <w:r w:rsidR="007D4C0E">
        <w:rPr>
          <w:rFonts w:asciiTheme="minorHAnsi" w:hAnsiTheme="minorHAnsi" w:cstheme="minorHAnsi"/>
          <w:sz w:val="22"/>
          <w:szCs w:val="22"/>
        </w:rPr>
        <w:t xml:space="preserve">. The Commission will investigate with </w:t>
      </w:r>
      <w:proofErr w:type="spellStart"/>
      <w:r w:rsidR="007D4C0E">
        <w:rPr>
          <w:rFonts w:asciiTheme="minorHAnsi" w:hAnsiTheme="minorHAnsi" w:cstheme="minorHAnsi"/>
          <w:sz w:val="22"/>
          <w:szCs w:val="22"/>
        </w:rPr>
        <w:t>GeoCom</w:t>
      </w:r>
      <w:proofErr w:type="spellEnd"/>
      <w:r w:rsidR="007D4C0E">
        <w:rPr>
          <w:rFonts w:asciiTheme="minorHAnsi" w:hAnsiTheme="minorHAnsi" w:cstheme="minorHAnsi"/>
          <w:sz w:val="22"/>
          <w:szCs w:val="22"/>
        </w:rPr>
        <w:t xml:space="preserve"> and get back to them. Issue continued.</w:t>
      </w:r>
    </w:p>
    <w:p w14:paraId="67B8500F" w14:textId="24E4307C" w:rsidR="007D4C0E" w:rsidRDefault="007D4C0E">
      <w:pPr>
        <w:pStyle w:val="Standard"/>
        <w:rPr>
          <w:rFonts w:asciiTheme="minorHAnsi" w:hAnsiTheme="minorHAnsi" w:cstheme="minorHAnsi"/>
          <w:sz w:val="22"/>
          <w:szCs w:val="22"/>
        </w:rPr>
      </w:pPr>
    </w:p>
    <w:p w14:paraId="6124C123" w14:textId="3B48D051" w:rsidR="007D4C0E" w:rsidRDefault="007D4C0E">
      <w:pPr>
        <w:pStyle w:val="Standard"/>
        <w:rPr>
          <w:rFonts w:asciiTheme="minorHAnsi" w:hAnsiTheme="minorHAnsi" w:cstheme="minorHAnsi"/>
          <w:sz w:val="22"/>
          <w:szCs w:val="22"/>
        </w:rPr>
      </w:pPr>
      <w:r>
        <w:rPr>
          <w:rFonts w:asciiTheme="minorHAnsi" w:hAnsiTheme="minorHAnsi" w:cstheme="minorHAnsi"/>
          <w:sz w:val="22"/>
          <w:szCs w:val="22"/>
        </w:rPr>
        <w:t>David Roll, Emergency Management Director, met with the Commission to advise them he would be out of the country over the Christmas holiday. Jim Ruse will be monitoring the EMA phone.</w:t>
      </w:r>
    </w:p>
    <w:p w14:paraId="736C7A15" w14:textId="23945C7C" w:rsidR="007D4C0E" w:rsidRDefault="007D4C0E">
      <w:pPr>
        <w:pStyle w:val="Standard"/>
        <w:rPr>
          <w:rFonts w:asciiTheme="minorHAnsi" w:hAnsiTheme="minorHAnsi" w:cstheme="minorHAnsi"/>
          <w:sz w:val="22"/>
          <w:szCs w:val="22"/>
        </w:rPr>
      </w:pPr>
    </w:p>
    <w:p w14:paraId="0DACC768" w14:textId="6B8670BC" w:rsidR="007D4C0E" w:rsidRDefault="007D4C0E">
      <w:pPr>
        <w:pStyle w:val="Standard"/>
        <w:rPr>
          <w:rFonts w:asciiTheme="minorHAnsi" w:hAnsiTheme="minorHAnsi" w:cstheme="minorHAnsi"/>
          <w:sz w:val="22"/>
          <w:szCs w:val="22"/>
        </w:rPr>
      </w:pPr>
      <w:r>
        <w:rPr>
          <w:rFonts w:asciiTheme="minorHAnsi" w:hAnsiTheme="minorHAnsi" w:cstheme="minorHAnsi"/>
          <w:sz w:val="22"/>
          <w:szCs w:val="22"/>
        </w:rPr>
        <w:t>Wayne Uthe made a motion to approve BRO 38 Invoice 8, Jim Ruse seconded. 2-Aye, 0-No. Motion passed.</w:t>
      </w:r>
    </w:p>
    <w:p w14:paraId="1F9FBF48" w14:textId="4E79DEAF" w:rsidR="007D4C0E" w:rsidRDefault="007D4C0E">
      <w:pPr>
        <w:pStyle w:val="Standard"/>
        <w:rPr>
          <w:rFonts w:asciiTheme="minorHAnsi" w:hAnsiTheme="minorHAnsi" w:cstheme="minorHAnsi"/>
          <w:sz w:val="22"/>
          <w:szCs w:val="22"/>
        </w:rPr>
      </w:pPr>
    </w:p>
    <w:p w14:paraId="3460BBE3" w14:textId="2A936FE7" w:rsidR="007D4C0E" w:rsidRDefault="007D4C0E">
      <w:pPr>
        <w:pStyle w:val="Standard"/>
        <w:rPr>
          <w:rFonts w:asciiTheme="minorHAnsi" w:hAnsiTheme="minorHAnsi" w:cstheme="minorHAnsi"/>
          <w:sz w:val="22"/>
          <w:szCs w:val="22"/>
        </w:rPr>
      </w:pPr>
      <w:r>
        <w:rPr>
          <w:rFonts w:asciiTheme="minorHAnsi" w:hAnsiTheme="minorHAnsi" w:cstheme="minorHAnsi"/>
          <w:sz w:val="22"/>
          <w:szCs w:val="22"/>
        </w:rPr>
        <w:t>Jim Ruse advised the Commission that it looks like Daviess DeKalb Regional Jail will not need supplement funds from each county for 2021, however, that possibility does exist for 2022</w:t>
      </w:r>
      <w:r w:rsidR="00663A03">
        <w:rPr>
          <w:rFonts w:asciiTheme="minorHAnsi" w:hAnsiTheme="minorHAnsi" w:cstheme="minorHAnsi"/>
          <w:sz w:val="22"/>
          <w:szCs w:val="22"/>
        </w:rPr>
        <w:t>. A line item or new general revenue category will need to be added to the 2022 budget.</w:t>
      </w:r>
    </w:p>
    <w:p w14:paraId="7538CC41" w14:textId="1F00C390" w:rsidR="00663A03" w:rsidRDefault="00663A03">
      <w:pPr>
        <w:pStyle w:val="Standard"/>
        <w:rPr>
          <w:rFonts w:asciiTheme="minorHAnsi" w:hAnsiTheme="minorHAnsi" w:cstheme="minorHAnsi"/>
          <w:sz w:val="22"/>
          <w:szCs w:val="22"/>
        </w:rPr>
      </w:pPr>
    </w:p>
    <w:p w14:paraId="5EA3A67A" w14:textId="608B097B" w:rsidR="007A2EA3" w:rsidRDefault="004D3956">
      <w:pPr>
        <w:pStyle w:val="Standard"/>
        <w:rPr>
          <w:rFonts w:asciiTheme="minorHAnsi" w:hAnsiTheme="minorHAnsi" w:cstheme="minorHAnsi"/>
          <w:sz w:val="22"/>
          <w:szCs w:val="22"/>
        </w:rPr>
      </w:pPr>
      <w:r>
        <w:rPr>
          <w:rFonts w:asciiTheme="minorHAnsi" w:hAnsiTheme="minorHAnsi" w:cstheme="minorHAnsi"/>
          <w:sz w:val="22"/>
          <w:szCs w:val="22"/>
        </w:rPr>
        <w:t>Discussion was held regarding open positions on the Senate Bill 40 disabilities board that are open for appointment</w:t>
      </w:r>
      <w:r w:rsidR="00580506">
        <w:rPr>
          <w:rFonts w:asciiTheme="minorHAnsi" w:hAnsiTheme="minorHAnsi" w:cstheme="minorHAnsi"/>
          <w:sz w:val="22"/>
          <w:szCs w:val="22"/>
        </w:rPr>
        <w:t xml:space="preserve"> before the end of the year.</w:t>
      </w:r>
    </w:p>
    <w:p w14:paraId="66E33721" w14:textId="77777777" w:rsidR="00952346" w:rsidRDefault="00952346">
      <w:pPr>
        <w:pStyle w:val="Standard"/>
        <w:rPr>
          <w:rFonts w:asciiTheme="minorHAnsi" w:hAnsiTheme="minorHAnsi" w:cstheme="minorHAnsi"/>
          <w:sz w:val="22"/>
          <w:szCs w:val="22"/>
        </w:rPr>
      </w:pPr>
    </w:p>
    <w:p w14:paraId="29AB4ACB" w14:textId="0F6BC1E6" w:rsidR="00F50745" w:rsidRPr="00570338"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meeting was adjourned at </w:t>
      </w:r>
      <w:r w:rsidR="00952346">
        <w:rPr>
          <w:rFonts w:asciiTheme="minorHAnsi" w:hAnsiTheme="minorHAnsi" w:cstheme="minorHAnsi"/>
          <w:sz w:val="22"/>
          <w:szCs w:val="22"/>
        </w:rPr>
        <w:t>12</w:t>
      </w:r>
      <w:r w:rsidR="00570338">
        <w:rPr>
          <w:rFonts w:asciiTheme="minorHAnsi" w:hAnsiTheme="minorHAnsi" w:cstheme="minorHAnsi"/>
          <w:sz w:val="22"/>
          <w:szCs w:val="22"/>
        </w:rPr>
        <w:t>:</w:t>
      </w:r>
      <w:r w:rsidR="00952346">
        <w:rPr>
          <w:rFonts w:asciiTheme="minorHAnsi" w:hAnsiTheme="minorHAnsi" w:cstheme="minorHAnsi"/>
          <w:sz w:val="22"/>
          <w:szCs w:val="22"/>
        </w:rPr>
        <w:t>0</w:t>
      </w:r>
      <w:r w:rsidR="00570338">
        <w:rPr>
          <w:rFonts w:asciiTheme="minorHAnsi" w:hAnsiTheme="minorHAnsi" w:cstheme="minorHAnsi"/>
          <w:sz w:val="22"/>
          <w:szCs w:val="22"/>
        </w:rPr>
        <w:t>0</w:t>
      </w:r>
      <w:r w:rsidRPr="00606E93">
        <w:rPr>
          <w:rFonts w:asciiTheme="minorHAnsi" w:hAnsiTheme="minorHAnsi" w:cstheme="minorHAnsi"/>
          <w:sz w:val="22"/>
          <w:szCs w:val="22"/>
        </w:rPr>
        <w:t xml:space="preserve"> p.m.</w:t>
      </w:r>
    </w:p>
    <w:p w14:paraId="4821A3B5" w14:textId="77777777" w:rsidR="00F50745" w:rsidRPr="00570338" w:rsidRDefault="00F50745">
      <w:pPr>
        <w:pStyle w:val="Standard"/>
        <w:rPr>
          <w:rFonts w:asciiTheme="minorHAnsi" w:eastAsia="Times New Roman" w:hAnsiTheme="minorHAnsi" w:cstheme="minorHAnsi"/>
          <w:sz w:val="16"/>
          <w:szCs w:val="16"/>
        </w:rPr>
      </w:pPr>
    </w:p>
    <w:p w14:paraId="426C4451" w14:textId="77777777" w:rsidR="007A2EA3" w:rsidRDefault="007A2EA3">
      <w:pPr>
        <w:pStyle w:val="Standard"/>
        <w:rPr>
          <w:rFonts w:asciiTheme="minorHAnsi" w:eastAsia="Times New Roman" w:hAnsiTheme="minorHAnsi" w:cstheme="minorHAnsi"/>
          <w:sz w:val="22"/>
          <w:szCs w:val="22"/>
        </w:rPr>
      </w:pPr>
    </w:p>
    <w:p w14:paraId="2E67F1AC" w14:textId="76840978" w:rsidR="006805EA" w:rsidRPr="00606E93" w:rsidRDefault="007D09F3">
      <w:pPr>
        <w:pStyle w:val="Standard"/>
        <w:rPr>
          <w:rFonts w:asciiTheme="minorHAnsi" w:eastAsia="Times New Roman" w:hAnsiTheme="minorHAnsi" w:cstheme="minorHAnsi"/>
          <w:sz w:val="22"/>
          <w:szCs w:val="22"/>
        </w:rPr>
      </w:pPr>
      <w:r>
        <w:rPr>
          <w:rFonts w:asciiTheme="minorHAnsi" w:eastAsia="Times New Roman" w:hAnsiTheme="minorHAnsi" w:cstheme="minorHAnsi"/>
          <w:sz w:val="22"/>
          <w:szCs w:val="22"/>
        </w:rPr>
        <w:t>Approved</w:t>
      </w:r>
      <w:r w:rsidR="000D7FC7" w:rsidRPr="00606E93">
        <w:rPr>
          <w:rFonts w:asciiTheme="minorHAnsi" w:eastAsia="Times New Roman" w:hAnsiTheme="minorHAnsi" w:cstheme="minorHAnsi"/>
          <w:sz w:val="22"/>
          <w:szCs w:val="22"/>
        </w:rPr>
        <w:t>:</w:t>
      </w:r>
      <w:r w:rsidR="000D7FC7" w:rsidRPr="00606E93">
        <w:rPr>
          <w:rFonts w:asciiTheme="minorHAnsi" w:eastAsia="Times New Roman" w:hAnsiTheme="minorHAnsi" w:cstheme="minorHAnsi"/>
          <w:sz w:val="22"/>
          <w:szCs w:val="22"/>
        </w:rPr>
        <w:tab/>
      </w:r>
    </w:p>
    <w:p w14:paraId="64AF18A4" w14:textId="77777777" w:rsidR="006805EA" w:rsidRPr="00606E93" w:rsidRDefault="000D7FC7">
      <w:pPr>
        <w:pStyle w:val="Standard"/>
        <w:jc w:val="center"/>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_______________________</w:t>
      </w:r>
      <w:r w:rsidRPr="00606E93">
        <w:rPr>
          <w:rFonts w:asciiTheme="minorHAnsi" w:eastAsia="Times New Roman" w:hAnsiTheme="minorHAnsi" w:cstheme="minorHAnsi"/>
          <w:sz w:val="22"/>
          <w:szCs w:val="22"/>
        </w:rPr>
        <w:tab/>
        <w:t xml:space="preserve">  _____________________</w:t>
      </w:r>
      <w:r w:rsidRPr="00606E93">
        <w:rPr>
          <w:rFonts w:asciiTheme="minorHAnsi" w:eastAsia="Times New Roman" w:hAnsiTheme="minorHAnsi" w:cstheme="minorHAnsi"/>
          <w:sz w:val="22"/>
          <w:szCs w:val="22"/>
        </w:rPr>
        <w:tab/>
        <w:t xml:space="preserve">  _______________________</w:t>
      </w:r>
    </w:p>
    <w:p w14:paraId="2C513E85" w14:textId="77777777" w:rsidR="006805EA" w:rsidRPr="00606E93" w:rsidRDefault="000D7FC7">
      <w:pPr>
        <w:pStyle w:val="Standard"/>
        <w:jc w:val="center"/>
        <w:rPr>
          <w:rFonts w:asciiTheme="minorHAnsi" w:hAnsiTheme="minorHAnsi" w:cstheme="minorHAnsi"/>
          <w:sz w:val="22"/>
          <w:szCs w:val="22"/>
        </w:rPr>
      </w:pPr>
      <w:r w:rsidRPr="00606E93">
        <w:rPr>
          <w:rFonts w:asciiTheme="minorHAnsi" w:eastAsia="Times New Roman" w:hAnsiTheme="minorHAnsi" w:cstheme="minorHAnsi"/>
          <w:sz w:val="22"/>
          <w:szCs w:val="22"/>
        </w:rPr>
        <w:t xml:space="preserve">    Presiding Commissioner</w:t>
      </w:r>
      <w:r w:rsidRPr="00606E93">
        <w:rPr>
          <w:rFonts w:asciiTheme="minorHAnsi" w:eastAsia="Times New Roman" w:hAnsiTheme="minorHAnsi" w:cstheme="minorHAnsi"/>
          <w:sz w:val="22"/>
          <w:szCs w:val="22"/>
        </w:rPr>
        <w:tab/>
        <w:t xml:space="preserve">   1</w:t>
      </w:r>
      <w:r w:rsidRPr="00606E93">
        <w:rPr>
          <w:rFonts w:asciiTheme="minorHAnsi" w:eastAsia="Times New Roman" w:hAnsiTheme="minorHAnsi" w:cstheme="minorHAnsi"/>
          <w:sz w:val="22"/>
          <w:szCs w:val="22"/>
          <w:vertAlign w:val="superscript"/>
        </w:rPr>
        <w:t>st</w:t>
      </w:r>
      <w:r w:rsidRPr="00606E93">
        <w:rPr>
          <w:rFonts w:asciiTheme="minorHAnsi" w:eastAsia="Times New Roman" w:hAnsiTheme="minorHAnsi" w:cstheme="minorHAnsi"/>
          <w:sz w:val="22"/>
          <w:szCs w:val="22"/>
        </w:rPr>
        <w:t xml:space="preserve"> District Commissioner</w:t>
      </w:r>
      <w:r w:rsidRPr="00606E93">
        <w:rPr>
          <w:rFonts w:asciiTheme="minorHAnsi" w:eastAsia="Times New Roman" w:hAnsiTheme="minorHAnsi" w:cstheme="minorHAnsi"/>
          <w:sz w:val="22"/>
          <w:szCs w:val="22"/>
        </w:rPr>
        <w:tab/>
        <w:t xml:space="preserve">     2</w:t>
      </w:r>
      <w:r w:rsidRPr="00606E93">
        <w:rPr>
          <w:rFonts w:asciiTheme="minorHAnsi" w:eastAsia="Times New Roman" w:hAnsiTheme="minorHAnsi" w:cstheme="minorHAnsi"/>
          <w:sz w:val="22"/>
          <w:szCs w:val="22"/>
          <w:vertAlign w:val="superscript"/>
        </w:rPr>
        <w:t>nd</w:t>
      </w:r>
      <w:r w:rsidRPr="00606E93">
        <w:rPr>
          <w:rFonts w:asciiTheme="minorHAnsi" w:eastAsia="Times New Roman" w:hAnsiTheme="minorHAnsi" w:cstheme="minorHAnsi"/>
          <w:sz w:val="22"/>
          <w:szCs w:val="22"/>
        </w:rPr>
        <w:t xml:space="preserve"> District Commissioner</w:t>
      </w:r>
    </w:p>
    <w:p w14:paraId="43D84038" w14:textId="77777777" w:rsidR="006805EA" w:rsidRPr="00606E93" w:rsidRDefault="000D7FC7">
      <w:pPr>
        <w:pStyle w:val="Standard"/>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Attest:</w:t>
      </w:r>
    </w:p>
    <w:p w14:paraId="5A247E42" w14:textId="56695EDD" w:rsidR="006805EA" w:rsidRPr="00606E93" w:rsidRDefault="000D7FC7">
      <w:pPr>
        <w:pStyle w:val="Standard"/>
        <w:tabs>
          <w:tab w:val="left" w:pos="2400"/>
        </w:tabs>
        <w:spacing w:before="240" w:after="60"/>
        <w:jc w:val="center"/>
        <w:rPr>
          <w:rFonts w:asciiTheme="minorHAnsi" w:hAnsiTheme="minorHAnsi" w:cstheme="minorHAnsi"/>
          <w:sz w:val="22"/>
          <w:szCs w:val="22"/>
        </w:rPr>
      </w:pPr>
      <w:r w:rsidRPr="00606E93">
        <w:rPr>
          <w:rFonts w:asciiTheme="minorHAnsi" w:eastAsia="Century Schoolbook" w:hAnsiTheme="minorHAnsi" w:cstheme="minorHAnsi"/>
          <w:sz w:val="22"/>
          <w:szCs w:val="22"/>
        </w:rPr>
        <w:t xml:space="preserve">       ____________________________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Date 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6</w:t>
      </w:r>
      <w:r w:rsidR="00EC51C1">
        <w:rPr>
          <w:rFonts w:asciiTheme="minorHAnsi" w:eastAsia="Century Schoolbook" w:hAnsiTheme="minorHAnsi" w:cstheme="minorHAnsi"/>
          <w:sz w:val="22"/>
          <w:szCs w:val="22"/>
        </w:rPr>
        <w:t>1</w:t>
      </w:r>
      <w:r w:rsidR="00A05644">
        <w:rPr>
          <w:rFonts w:asciiTheme="minorHAnsi" w:eastAsia="Century Schoolbook" w:hAnsiTheme="minorHAnsi" w:cstheme="minorHAnsi"/>
          <w:sz w:val="22"/>
          <w:szCs w:val="22"/>
        </w:rPr>
        <w:t>5</w:t>
      </w:r>
    </w:p>
    <w:sectPr w:rsidR="006805EA" w:rsidRPr="00606E93">
      <w:headerReference w:type="even" r:id="rId6"/>
      <w:headerReference w:type="default" r:id="rId7"/>
      <w:footerReference w:type="even" r:id="rId8"/>
      <w:footerReference w:type="default" r:id="rId9"/>
      <w:headerReference w:type="first" r:id="rId10"/>
      <w:footerReference w:type="first" r:id="rId11"/>
      <w:pgSz w:w="12240" w:h="20160"/>
      <w:pgMar w:top="1134" w:right="1134" w:bottom="1134" w:left="1134"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E7F1" w14:textId="77777777" w:rsidR="00170B44" w:rsidRDefault="00170B44" w:rsidP="00170B44">
      <w:pPr>
        <w:rPr>
          <w:rFonts w:hint="eastAsia"/>
        </w:rPr>
      </w:pPr>
      <w:r>
        <w:separator/>
      </w:r>
    </w:p>
  </w:endnote>
  <w:endnote w:type="continuationSeparator" w:id="0">
    <w:p w14:paraId="200B411B" w14:textId="77777777" w:rsidR="00170B44" w:rsidRDefault="00170B44" w:rsidP="00170B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367" w14:textId="77777777" w:rsidR="00170B44" w:rsidRDefault="00170B44">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3DDB" w14:textId="77777777" w:rsidR="00170B44" w:rsidRDefault="00170B44">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7942" w14:textId="77777777" w:rsidR="00170B44" w:rsidRDefault="00170B44">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DF96" w14:textId="77777777" w:rsidR="00170B44" w:rsidRDefault="00170B44" w:rsidP="00170B44">
      <w:pPr>
        <w:rPr>
          <w:rFonts w:hint="eastAsia"/>
        </w:rPr>
      </w:pPr>
      <w:r>
        <w:separator/>
      </w:r>
    </w:p>
  </w:footnote>
  <w:footnote w:type="continuationSeparator" w:id="0">
    <w:p w14:paraId="2196F507" w14:textId="77777777" w:rsidR="00170B44" w:rsidRDefault="00170B44" w:rsidP="00170B4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E9CB" w14:textId="4A116489" w:rsidR="00170B44" w:rsidRDefault="00170B44">
    <w:pPr>
      <w:pStyle w:val="Header"/>
      <w:rPr>
        <w:rFonts w:hint="eastAsia"/>
      </w:rPr>
    </w:pPr>
    <w:r>
      <w:rPr>
        <w:noProof/>
      </w:rPr>
      <w:pict w14:anchorId="1CAD9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12204" o:spid="_x0000_s205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B7EB" w14:textId="59AB0ABA" w:rsidR="00170B44" w:rsidRDefault="00170B44">
    <w:pPr>
      <w:pStyle w:val="Header"/>
      <w:rPr>
        <w:rFonts w:hint="eastAsia"/>
      </w:rPr>
    </w:pPr>
    <w:r>
      <w:rPr>
        <w:noProof/>
      </w:rPr>
      <w:pict w14:anchorId="48F42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12205" o:spid="_x0000_s205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2E3E" w14:textId="3D08D05C" w:rsidR="00170B44" w:rsidRDefault="00170B44">
    <w:pPr>
      <w:pStyle w:val="Header"/>
      <w:rPr>
        <w:rFonts w:hint="eastAsia"/>
      </w:rPr>
    </w:pPr>
    <w:r>
      <w:rPr>
        <w:noProof/>
      </w:rPr>
      <w:pict w14:anchorId="49B84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12203" o:spid="_x0000_s204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EA"/>
    <w:rsid w:val="0001221E"/>
    <w:rsid w:val="000626BD"/>
    <w:rsid w:val="00081BC7"/>
    <w:rsid w:val="000A3109"/>
    <w:rsid w:val="000C00F8"/>
    <w:rsid w:val="000D7FC7"/>
    <w:rsid w:val="00115F37"/>
    <w:rsid w:val="001171AC"/>
    <w:rsid w:val="001306EE"/>
    <w:rsid w:val="00140E91"/>
    <w:rsid w:val="00146D38"/>
    <w:rsid w:val="00151A0D"/>
    <w:rsid w:val="001573FD"/>
    <w:rsid w:val="00170B44"/>
    <w:rsid w:val="001A3ACD"/>
    <w:rsid w:val="00226A8F"/>
    <w:rsid w:val="002310AA"/>
    <w:rsid w:val="00250D64"/>
    <w:rsid w:val="00271B17"/>
    <w:rsid w:val="002A4F8A"/>
    <w:rsid w:val="002B07E0"/>
    <w:rsid w:val="002B61C9"/>
    <w:rsid w:val="003061B0"/>
    <w:rsid w:val="00331E22"/>
    <w:rsid w:val="00381FC2"/>
    <w:rsid w:val="003E3C3C"/>
    <w:rsid w:val="004172FF"/>
    <w:rsid w:val="00427F50"/>
    <w:rsid w:val="004466DB"/>
    <w:rsid w:val="00451B83"/>
    <w:rsid w:val="0048552A"/>
    <w:rsid w:val="00492C77"/>
    <w:rsid w:val="00493D3D"/>
    <w:rsid w:val="004D3956"/>
    <w:rsid w:val="005163A8"/>
    <w:rsid w:val="00544176"/>
    <w:rsid w:val="00570338"/>
    <w:rsid w:val="00580506"/>
    <w:rsid w:val="005914E4"/>
    <w:rsid w:val="00596F8F"/>
    <w:rsid w:val="005B0B81"/>
    <w:rsid w:val="005E7E37"/>
    <w:rsid w:val="005F08A2"/>
    <w:rsid w:val="005F79DC"/>
    <w:rsid w:val="00606E93"/>
    <w:rsid w:val="00623999"/>
    <w:rsid w:val="00631364"/>
    <w:rsid w:val="00655565"/>
    <w:rsid w:val="00661468"/>
    <w:rsid w:val="00663A03"/>
    <w:rsid w:val="006805EA"/>
    <w:rsid w:val="00682B8B"/>
    <w:rsid w:val="006B4673"/>
    <w:rsid w:val="006C0B64"/>
    <w:rsid w:val="006C751E"/>
    <w:rsid w:val="006D04BC"/>
    <w:rsid w:val="0072379C"/>
    <w:rsid w:val="0077099C"/>
    <w:rsid w:val="007A2EA3"/>
    <w:rsid w:val="007D09F3"/>
    <w:rsid w:val="007D4C0E"/>
    <w:rsid w:val="007F1949"/>
    <w:rsid w:val="00816C5F"/>
    <w:rsid w:val="008A7F6A"/>
    <w:rsid w:val="008B797C"/>
    <w:rsid w:val="008C4305"/>
    <w:rsid w:val="008F3267"/>
    <w:rsid w:val="00903A0A"/>
    <w:rsid w:val="00913832"/>
    <w:rsid w:val="00930626"/>
    <w:rsid w:val="00950D4E"/>
    <w:rsid w:val="00952346"/>
    <w:rsid w:val="00961503"/>
    <w:rsid w:val="00985471"/>
    <w:rsid w:val="009944BC"/>
    <w:rsid w:val="009C2954"/>
    <w:rsid w:val="009E416A"/>
    <w:rsid w:val="009F2B28"/>
    <w:rsid w:val="009F7395"/>
    <w:rsid w:val="00A05644"/>
    <w:rsid w:val="00A2178C"/>
    <w:rsid w:val="00A74B21"/>
    <w:rsid w:val="00A77FAB"/>
    <w:rsid w:val="00AA0113"/>
    <w:rsid w:val="00AC42A6"/>
    <w:rsid w:val="00AC5264"/>
    <w:rsid w:val="00AF63CB"/>
    <w:rsid w:val="00B031EE"/>
    <w:rsid w:val="00BA559D"/>
    <w:rsid w:val="00BB5FD3"/>
    <w:rsid w:val="00BB6C8C"/>
    <w:rsid w:val="00BC2297"/>
    <w:rsid w:val="00BE1572"/>
    <w:rsid w:val="00CE607B"/>
    <w:rsid w:val="00D36935"/>
    <w:rsid w:val="00D5154F"/>
    <w:rsid w:val="00D83D6E"/>
    <w:rsid w:val="00D929DA"/>
    <w:rsid w:val="00DD06E3"/>
    <w:rsid w:val="00DD6E5B"/>
    <w:rsid w:val="00E34844"/>
    <w:rsid w:val="00E50F9D"/>
    <w:rsid w:val="00E66FEE"/>
    <w:rsid w:val="00E71E3F"/>
    <w:rsid w:val="00EC51C1"/>
    <w:rsid w:val="00ED048E"/>
    <w:rsid w:val="00EE5AF1"/>
    <w:rsid w:val="00EF2D5D"/>
    <w:rsid w:val="00F031E8"/>
    <w:rsid w:val="00F30AD1"/>
    <w:rsid w:val="00F34B51"/>
    <w:rsid w:val="00F35A0A"/>
    <w:rsid w:val="00F46921"/>
    <w:rsid w:val="00F50745"/>
    <w:rsid w:val="00F8352A"/>
    <w:rsid w:val="00F94E66"/>
    <w:rsid w:val="00FB588C"/>
    <w:rsid w:val="00FD7B45"/>
    <w:rsid w:val="00FF20B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FBBCAC"/>
  <w15:docId w15:val="{6D023780-6BF8-40BD-8578-6CDAE67F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qFormat/>
    <w:rPr>
      <w:color w:val="605E5C"/>
      <w:shd w:val="clear" w:color="auto" w:fill="E1DFDD"/>
    </w:rPr>
  </w:style>
  <w:style w:type="character" w:customStyle="1" w:styleId="Internetlink">
    <w:name w:val="Internet link"/>
    <w:basedOn w:val="DefaultParagraphFont"/>
    <w:qFormat/>
    <w:rPr>
      <w:color w:val="0563C1"/>
      <w:u w:val="single"/>
    </w:rPr>
  </w:style>
  <w:style w:type="character" w:customStyle="1" w:styleId="HeaderChar">
    <w:name w:val="Header Char"/>
    <w:basedOn w:val="DefaultParagraphFont"/>
    <w:link w:val="Header"/>
    <w:uiPriority w:val="99"/>
    <w:qFormat/>
    <w:rsid w:val="0067154C"/>
    <w:rPr>
      <w:rFonts w:cs="Mangal"/>
      <w:szCs w:val="21"/>
    </w:rPr>
  </w:style>
  <w:style w:type="character" w:customStyle="1" w:styleId="FooterChar">
    <w:name w:val="Footer Char"/>
    <w:basedOn w:val="DefaultParagraphFont"/>
    <w:link w:val="Footer"/>
    <w:uiPriority w:val="99"/>
    <w:qFormat/>
    <w:rsid w:val="0067154C"/>
    <w:rPr>
      <w:rFonts w:cs="Mangal"/>
      <w:szCs w:val="21"/>
    </w:rPr>
  </w:style>
  <w:style w:type="character" w:customStyle="1" w:styleId="InternetLink0">
    <w:name w:val="Internet Link"/>
    <w:basedOn w:val="DefaultParagraphFont"/>
    <w:uiPriority w:val="99"/>
    <w:unhideWhenUsed/>
    <w:rsid w:val="00013743"/>
    <w:rPr>
      <w:color w:val="0563C1" w:themeColor="hyperlink"/>
      <w:u w:val="single"/>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suppressLineNumbers/>
      <w:suppressAutoHyphens/>
      <w:spacing w:before="120" w:after="120"/>
    </w:pPr>
    <w:rPr>
      <w:i/>
      <w:iCs/>
      <w:color w:val="00000A"/>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color w:val="00000A"/>
    </w:rPr>
  </w:style>
  <w:style w:type="paragraph" w:customStyle="1" w:styleId="Textbody0">
    <w:name w:val="Text body"/>
    <w:basedOn w:val="Standard"/>
    <w:qFormat/>
    <w:pPr>
      <w:spacing w:after="140" w:line="288" w:lineRule="auto"/>
    </w:pPr>
  </w:style>
  <w:style w:type="paragraph" w:styleId="Header">
    <w:name w:val="header"/>
    <w:basedOn w:val="Normal"/>
    <w:link w:val="HeaderChar"/>
    <w:uiPriority w:val="99"/>
    <w:unhideWhenUsed/>
    <w:rsid w:val="0067154C"/>
    <w:pPr>
      <w:tabs>
        <w:tab w:val="center" w:pos="4680"/>
        <w:tab w:val="right" w:pos="9360"/>
      </w:tabs>
    </w:pPr>
    <w:rPr>
      <w:rFonts w:cs="Mangal"/>
      <w:szCs w:val="21"/>
    </w:rPr>
  </w:style>
  <w:style w:type="paragraph" w:styleId="Footer">
    <w:name w:val="footer"/>
    <w:basedOn w:val="Normal"/>
    <w:link w:val="FooterChar"/>
    <w:uiPriority w:val="99"/>
    <w:unhideWhenUsed/>
    <w:rsid w:val="0067154C"/>
    <w:pPr>
      <w:tabs>
        <w:tab w:val="center" w:pos="4680"/>
        <w:tab w:val="right" w:pos="9360"/>
      </w:tabs>
    </w:pPr>
    <w:rPr>
      <w:rFonts w:cs="Mangal"/>
      <w:szCs w:val="21"/>
    </w:rPr>
  </w:style>
  <w:style w:type="numbering" w:customStyle="1" w:styleId="NoList1">
    <w:name w:val="No List_1"/>
  </w:style>
  <w:style w:type="character" w:styleId="Hyperlink">
    <w:name w:val="Hyperlink"/>
    <w:basedOn w:val="DefaultParagraphFont"/>
    <w:uiPriority w:val="99"/>
    <w:unhideWhenUsed/>
    <w:rsid w:val="00E66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514</Words>
  <Characters>2931</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5</cp:revision>
  <cp:lastPrinted>2021-12-13T18:09:00Z</cp:lastPrinted>
  <dcterms:created xsi:type="dcterms:W3CDTF">2021-12-07T22:04:00Z</dcterms:created>
  <dcterms:modified xsi:type="dcterms:W3CDTF">2022-01-13T19:56:00Z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