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5B7B73E5" w:rsidR="00C67275" w:rsidRPr="007B2714" w:rsidRDefault="0003701C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022C64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</w:t>
      </w:r>
      <w:r w:rsidR="00460F81">
        <w:rPr>
          <w:rFonts w:ascii="Times New Roman" w:hAnsi="Times New Roman" w:cs="Times New Roman"/>
        </w:rPr>
        <w:t>12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F77FF1" w14:textId="765A6F32" w:rsidR="00A7599A" w:rsidRDefault="00C67275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460F81">
        <w:rPr>
          <w:rFonts w:asciiTheme="minorHAnsi" w:hAnsiTheme="minorHAnsi" w:cstheme="minorHAnsi"/>
          <w:sz w:val="22"/>
          <w:szCs w:val="22"/>
        </w:rPr>
        <w:t>12</w:t>
      </w:r>
      <w:r w:rsidR="00F92852">
        <w:rPr>
          <w:rFonts w:asciiTheme="minorHAnsi" w:hAnsiTheme="minorHAnsi" w:cstheme="minorHAnsi"/>
          <w:sz w:val="22"/>
          <w:szCs w:val="22"/>
        </w:rPr>
        <w:t>th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03701C">
        <w:rPr>
          <w:rFonts w:asciiTheme="minorHAnsi" w:hAnsiTheme="minorHAnsi" w:cstheme="minorHAnsi"/>
          <w:sz w:val="22"/>
          <w:szCs w:val="22"/>
        </w:rPr>
        <w:t>Ju</w:t>
      </w:r>
      <w:r w:rsidR="00022C64">
        <w:rPr>
          <w:rFonts w:asciiTheme="minorHAnsi" w:hAnsiTheme="minorHAnsi" w:cstheme="minorHAnsi"/>
          <w:sz w:val="22"/>
          <w:szCs w:val="22"/>
        </w:rPr>
        <w:t>ly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460F81">
        <w:rPr>
          <w:rFonts w:asciiTheme="minorHAnsi" w:hAnsiTheme="minorHAnsi" w:cstheme="minorHAnsi"/>
          <w:sz w:val="22"/>
          <w:szCs w:val="22"/>
        </w:rPr>
        <w:t>15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FA05C4">
        <w:rPr>
          <w:rFonts w:asciiTheme="minorHAnsi" w:hAnsiTheme="minorHAnsi" w:cstheme="minorHAnsi"/>
          <w:sz w:val="22"/>
          <w:szCs w:val="22"/>
        </w:rPr>
        <w:t>David Cox 1</w:t>
      </w:r>
      <w:r w:rsidR="00FA05C4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="00FA05C4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77777777" w:rsidR="00A75414" w:rsidRDefault="00A75414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8A8ADE7" w14:textId="7F600D61" w:rsidR="003B0D86" w:rsidRDefault="00A7599A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</w:t>
      </w:r>
      <w:r w:rsidR="00892B74">
        <w:rPr>
          <w:rFonts w:asciiTheme="minorHAnsi" w:hAnsiTheme="minorHAnsi" w:cstheme="minorHAnsi"/>
          <w:sz w:val="22"/>
          <w:szCs w:val="22"/>
        </w:rPr>
        <w:t>s</w:t>
      </w:r>
      <w:r w:rsidR="00FA05C4">
        <w:rPr>
          <w:rFonts w:asciiTheme="minorHAnsi" w:hAnsiTheme="minorHAnsi" w:cstheme="minorHAnsi"/>
          <w:sz w:val="22"/>
          <w:szCs w:val="22"/>
        </w:rPr>
        <w:t xml:space="preserve"> </w:t>
      </w:r>
      <w:r w:rsidR="0003701C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077C2C" w14:textId="77777777" w:rsidR="003F112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8C3557E" w14:textId="2224781B" w:rsidR="00460F81" w:rsidRDefault="003F1122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Road &amp; Bridge Supervisor, updated the </w:t>
      </w:r>
      <w:r w:rsidR="00581E09" w:rsidRPr="003F1122">
        <w:rPr>
          <w:rFonts w:asciiTheme="minorHAnsi" w:hAnsiTheme="minorHAnsi" w:cstheme="minorHAnsi"/>
          <w:sz w:val="22"/>
          <w:szCs w:val="22"/>
        </w:rPr>
        <w:t>Commission that</w:t>
      </w:r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 w:rsidR="00460F81">
        <w:rPr>
          <w:rFonts w:asciiTheme="minorHAnsi" w:hAnsiTheme="minorHAnsi" w:cstheme="minorHAnsi"/>
          <w:sz w:val="22"/>
          <w:szCs w:val="22"/>
        </w:rPr>
        <w:t>the crew replaced boards on a bridge on Pepper Ave in Jefferson Township. The crew also replaced two tubes on Unity Ave in Colfax Township. Their next project is to install a tube on Sunset Avenue in Monroe Township.</w:t>
      </w:r>
    </w:p>
    <w:p w14:paraId="6B058040" w14:textId="77777777" w:rsidR="00460F81" w:rsidRDefault="00460F81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2F075EC" w14:textId="4B63228D" w:rsidR="00460F81" w:rsidRDefault="00460F81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Shonna Morrison, 3CPartners, met with the Commission to discuss a few electrical and plumbing needs in the building on South Main Street. The Commission approved all work</w:t>
      </w:r>
      <w:r w:rsidR="00581E09">
        <w:rPr>
          <w:rFonts w:asciiTheme="minorHAnsi" w:hAnsiTheme="minorHAnsi" w:cstheme="minorHAnsi"/>
          <w:sz w:val="22"/>
          <w:szCs w:val="22"/>
        </w:rPr>
        <w:t>.</w:t>
      </w:r>
    </w:p>
    <w:p w14:paraId="4298C177" w14:textId="77777777" w:rsidR="00581E09" w:rsidRDefault="00581E09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1D82902" w14:textId="50FA2DD3" w:rsidR="00581E09" w:rsidRDefault="005C3C68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Roll, EMA met with the Commission to update them that both SEMA disasters are officially closed. </w:t>
      </w:r>
      <w:r w:rsidR="00892B74">
        <w:rPr>
          <w:rFonts w:asciiTheme="minorHAnsi" w:hAnsiTheme="minorHAnsi" w:cstheme="minorHAnsi"/>
          <w:sz w:val="22"/>
          <w:szCs w:val="22"/>
        </w:rPr>
        <w:t xml:space="preserve">Rachel Taylor, County Clerk, confirmed both project amounts have been received. </w:t>
      </w:r>
      <w:r>
        <w:rPr>
          <w:rFonts w:asciiTheme="minorHAnsi" w:hAnsiTheme="minorHAnsi" w:cstheme="minorHAnsi"/>
          <w:sz w:val="22"/>
          <w:szCs w:val="22"/>
        </w:rPr>
        <w:t xml:space="preserve">David filed for the next year’s Emergency Management Grant and will be finishing closing out the 2022-2023 Grant year. David reminded the Commission he is attending a SEMA conference next month. </w:t>
      </w:r>
    </w:p>
    <w:p w14:paraId="1E9E5252" w14:textId="77777777" w:rsidR="002158F0" w:rsidRDefault="002158F0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3E6B09A" w14:textId="02E65530" w:rsidR="00022C64" w:rsidRDefault="00722929" w:rsidP="0072292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afternoon the Commissioners inspected </w:t>
      </w:r>
      <w:r w:rsidR="00892B74">
        <w:rPr>
          <w:rFonts w:asciiTheme="minorHAnsi" w:hAnsiTheme="minorHAnsi" w:cstheme="minorHAnsi"/>
          <w:sz w:val="22"/>
          <w:szCs w:val="22"/>
        </w:rPr>
        <w:t xml:space="preserve">the South Main building. </w:t>
      </w:r>
    </w:p>
    <w:p w14:paraId="729A9319" w14:textId="77777777" w:rsidR="00022C64" w:rsidRDefault="00022C64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15FDFB5" w14:textId="1717B518" w:rsidR="00C67275" w:rsidRPr="00CF5571" w:rsidRDefault="003B0D86" w:rsidP="00CC036D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892B74">
        <w:rPr>
          <w:rFonts w:asciiTheme="minorHAnsi" w:eastAsia="Times New Roman" w:hAnsiTheme="minorHAnsi" w:cstheme="minorHAnsi"/>
          <w:color w:val="00000A"/>
          <w:sz w:val="22"/>
          <w:szCs w:val="22"/>
        </w:rPr>
        <w:t>1</w:t>
      </w:r>
      <w:r w:rsidR="003F1122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722929">
        <w:rPr>
          <w:rFonts w:asciiTheme="minorHAnsi" w:eastAsia="Times New Roman" w:hAnsiTheme="minorHAnsi" w:cstheme="minorHAnsi"/>
          <w:color w:val="00000A"/>
          <w:sz w:val="22"/>
          <w:szCs w:val="22"/>
        </w:rPr>
        <w:t>30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638B0F6B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70</w:t>
      </w:r>
      <w:r w:rsidR="005C3C68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1</w:t>
      </w:r>
    </w:p>
    <w:sectPr w:rsidR="00C67275" w:rsidRPr="003B0D86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79900900" w:rsidR="005A7DBE" w:rsidRDefault="00FF08C0">
    <w:pPr>
      <w:pStyle w:val="Header"/>
    </w:pPr>
    <w:r>
      <w:rPr>
        <w:noProof/>
      </w:rPr>
      <w:pict w14:anchorId="7AB129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286204" o:spid="_x0000_s20482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2BCE57ED" w:rsidR="005A7DBE" w:rsidRDefault="00FF08C0">
    <w:pPr>
      <w:pStyle w:val="Header"/>
    </w:pPr>
    <w:r>
      <w:rPr>
        <w:noProof/>
      </w:rPr>
      <w:pict w14:anchorId="6D5332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286205" o:spid="_x0000_s20483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550C209C" w:rsidR="005A7DBE" w:rsidRDefault="00FF08C0">
    <w:pPr>
      <w:pStyle w:val="Header"/>
    </w:pPr>
    <w:r>
      <w:rPr>
        <w:noProof/>
      </w:rPr>
      <w:pict w14:anchorId="696B5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286203" o:spid="_x0000_s20481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22C64"/>
    <w:rsid w:val="00032D91"/>
    <w:rsid w:val="0003701C"/>
    <w:rsid w:val="00073A22"/>
    <w:rsid w:val="00085579"/>
    <w:rsid w:val="00094C39"/>
    <w:rsid w:val="000A0D49"/>
    <w:rsid w:val="000B5574"/>
    <w:rsid w:val="000B710A"/>
    <w:rsid w:val="000E1B19"/>
    <w:rsid w:val="00116908"/>
    <w:rsid w:val="00116D24"/>
    <w:rsid w:val="001202A5"/>
    <w:rsid w:val="00127880"/>
    <w:rsid w:val="00127E9D"/>
    <w:rsid w:val="00134616"/>
    <w:rsid w:val="00161A19"/>
    <w:rsid w:val="00172BDE"/>
    <w:rsid w:val="00186EB3"/>
    <w:rsid w:val="00190238"/>
    <w:rsid w:val="00195446"/>
    <w:rsid w:val="001A2C8F"/>
    <w:rsid w:val="001E3BB9"/>
    <w:rsid w:val="00213F9F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68A4"/>
    <w:rsid w:val="00286CC7"/>
    <w:rsid w:val="0029017B"/>
    <w:rsid w:val="00294788"/>
    <w:rsid w:val="00296D02"/>
    <w:rsid w:val="002A129D"/>
    <w:rsid w:val="002D5A35"/>
    <w:rsid w:val="002D65DB"/>
    <w:rsid w:val="002D7517"/>
    <w:rsid w:val="002F577B"/>
    <w:rsid w:val="002F6078"/>
    <w:rsid w:val="00316EE8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C19B3"/>
    <w:rsid w:val="003C2374"/>
    <w:rsid w:val="003C2756"/>
    <w:rsid w:val="003C50A6"/>
    <w:rsid w:val="003C7EB0"/>
    <w:rsid w:val="003D604E"/>
    <w:rsid w:val="003F05A3"/>
    <w:rsid w:val="003F1122"/>
    <w:rsid w:val="003F3906"/>
    <w:rsid w:val="0041144C"/>
    <w:rsid w:val="00420551"/>
    <w:rsid w:val="00423CD7"/>
    <w:rsid w:val="00426423"/>
    <w:rsid w:val="004315FD"/>
    <w:rsid w:val="00431806"/>
    <w:rsid w:val="004323A7"/>
    <w:rsid w:val="004424BD"/>
    <w:rsid w:val="0044589A"/>
    <w:rsid w:val="004568D2"/>
    <w:rsid w:val="00460F81"/>
    <w:rsid w:val="00473F5A"/>
    <w:rsid w:val="00474B1F"/>
    <w:rsid w:val="00485D3D"/>
    <w:rsid w:val="0049086E"/>
    <w:rsid w:val="004946E2"/>
    <w:rsid w:val="004A190D"/>
    <w:rsid w:val="004B0654"/>
    <w:rsid w:val="004C7566"/>
    <w:rsid w:val="004E1572"/>
    <w:rsid w:val="005133C1"/>
    <w:rsid w:val="0055286C"/>
    <w:rsid w:val="00552BE0"/>
    <w:rsid w:val="005562BA"/>
    <w:rsid w:val="0056458B"/>
    <w:rsid w:val="0056536D"/>
    <w:rsid w:val="00581E09"/>
    <w:rsid w:val="0058651D"/>
    <w:rsid w:val="005A7DBE"/>
    <w:rsid w:val="005C3C68"/>
    <w:rsid w:val="005C42E9"/>
    <w:rsid w:val="005C5CAE"/>
    <w:rsid w:val="005E0A78"/>
    <w:rsid w:val="005E43C0"/>
    <w:rsid w:val="005E7538"/>
    <w:rsid w:val="005E7CAC"/>
    <w:rsid w:val="005F3B90"/>
    <w:rsid w:val="00627210"/>
    <w:rsid w:val="006332DC"/>
    <w:rsid w:val="00644622"/>
    <w:rsid w:val="006466FF"/>
    <w:rsid w:val="00670EAB"/>
    <w:rsid w:val="006A2880"/>
    <w:rsid w:val="006C0DD9"/>
    <w:rsid w:val="006C1AD0"/>
    <w:rsid w:val="006D4ADD"/>
    <w:rsid w:val="006D7B37"/>
    <w:rsid w:val="006E13E9"/>
    <w:rsid w:val="007159D6"/>
    <w:rsid w:val="0071671B"/>
    <w:rsid w:val="00722929"/>
    <w:rsid w:val="007508FD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7E2762"/>
    <w:rsid w:val="00800792"/>
    <w:rsid w:val="008045A3"/>
    <w:rsid w:val="0083102D"/>
    <w:rsid w:val="00831137"/>
    <w:rsid w:val="00832C63"/>
    <w:rsid w:val="008441FA"/>
    <w:rsid w:val="00874B14"/>
    <w:rsid w:val="00875ED0"/>
    <w:rsid w:val="0088253C"/>
    <w:rsid w:val="00892B74"/>
    <w:rsid w:val="008C6BE2"/>
    <w:rsid w:val="008D4CC4"/>
    <w:rsid w:val="0091581E"/>
    <w:rsid w:val="009233E3"/>
    <w:rsid w:val="00924418"/>
    <w:rsid w:val="0096555C"/>
    <w:rsid w:val="009832A7"/>
    <w:rsid w:val="009A0BF8"/>
    <w:rsid w:val="009B56E1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44FAA"/>
    <w:rsid w:val="00A578DC"/>
    <w:rsid w:val="00A75414"/>
    <w:rsid w:val="00A7599A"/>
    <w:rsid w:val="00A83FA7"/>
    <w:rsid w:val="00A8764A"/>
    <w:rsid w:val="00A91C98"/>
    <w:rsid w:val="00A93200"/>
    <w:rsid w:val="00AB25F0"/>
    <w:rsid w:val="00AE6818"/>
    <w:rsid w:val="00B03FEC"/>
    <w:rsid w:val="00B11E2F"/>
    <w:rsid w:val="00B17B8A"/>
    <w:rsid w:val="00B23E23"/>
    <w:rsid w:val="00B2658F"/>
    <w:rsid w:val="00B348AC"/>
    <w:rsid w:val="00B43D8C"/>
    <w:rsid w:val="00B45C9B"/>
    <w:rsid w:val="00B53B44"/>
    <w:rsid w:val="00B557E2"/>
    <w:rsid w:val="00B61AED"/>
    <w:rsid w:val="00B6393B"/>
    <w:rsid w:val="00B718ED"/>
    <w:rsid w:val="00BA019A"/>
    <w:rsid w:val="00BB2E6F"/>
    <w:rsid w:val="00BB679D"/>
    <w:rsid w:val="00BC3715"/>
    <w:rsid w:val="00BC7C33"/>
    <w:rsid w:val="00BD3CF4"/>
    <w:rsid w:val="00BE321B"/>
    <w:rsid w:val="00BF1935"/>
    <w:rsid w:val="00C3722A"/>
    <w:rsid w:val="00C43AC2"/>
    <w:rsid w:val="00C642F3"/>
    <w:rsid w:val="00C67275"/>
    <w:rsid w:val="00CB31C1"/>
    <w:rsid w:val="00CB6B05"/>
    <w:rsid w:val="00CC036D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4FA8"/>
    <w:rsid w:val="00D52F60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64D1C"/>
    <w:rsid w:val="00E70B62"/>
    <w:rsid w:val="00E818DC"/>
    <w:rsid w:val="00E9198C"/>
    <w:rsid w:val="00E95FDF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4548"/>
    <w:rsid w:val="00F36AB3"/>
    <w:rsid w:val="00F50094"/>
    <w:rsid w:val="00F72701"/>
    <w:rsid w:val="00F73F0C"/>
    <w:rsid w:val="00F747B5"/>
    <w:rsid w:val="00F800FD"/>
    <w:rsid w:val="00F861EE"/>
    <w:rsid w:val="00F92852"/>
    <w:rsid w:val="00FA05C4"/>
    <w:rsid w:val="00FA217D"/>
    <w:rsid w:val="00FB6831"/>
    <w:rsid w:val="00FD16C2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1453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County Clerk</cp:lastModifiedBy>
  <cp:revision>4</cp:revision>
  <cp:lastPrinted>2023-07-19T21:43:00Z</cp:lastPrinted>
  <dcterms:created xsi:type="dcterms:W3CDTF">2023-07-18T16:18:00Z</dcterms:created>
  <dcterms:modified xsi:type="dcterms:W3CDTF">2023-07-19T21:44:00Z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