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2E5D80C5" w:rsidR="00C67275" w:rsidRPr="007B2714" w:rsidRDefault="00100C5F" w:rsidP="00C67275">
      <w:pPr>
        <w:pStyle w:val="Standard"/>
        <w:jc w:val="center"/>
        <w:rPr>
          <w:rFonts w:ascii="Times New Roman" w:hAnsi="Times New Roman" w:cs="Times New Roman"/>
        </w:rPr>
      </w:pPr>
      <w:r>
        <w:rPr>
          <w:rFonts w:ascii="Times New Roman" w:hAnsi="Times New Roman" w:cs="Times New Roman"/>
        </w:rPr>
        <w:t>September</w:t>
      </w:r>
      <w:r w:rsidR="0003701C">
        <w:rPr>
          <w:rFonts w:ascii="Times New Roman" w:hAnsi="Times New Roman" w:cs="Times New Roman"/>
        </w:rPr>
        <w:t xml:space="preserve"> </w:t>
      </w:r>
      <w:r w:rsidR="0073200A">
        <w:rPr>
          <w:rFonts w:ascii="Times New Roman" w:hAnsi="Times New Roman" w:cs="Times New Roman"/>
        </w:rPr>
        <w:t>13</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1AF77FF1" w14:textId="153A102C" w:rsidR="00A7599A" w:rsidRDefault="00C67275" w:rsidP="000510BD">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73200A">
        <w:rPr>
          <w:rFonts w:asciiTheme="minorHAnsi" w:hAnsiTheme="minorHAnsi" w:cstheme="minorHAnsi"/>
          <w:sz w:val="22"/>
          <w:szCs w:val="22"/>
        </w:rPr>
        <w:t>13</w:t>
      </w:r>
      <w:r w:rsidR="00A62AF2">
        <w:rPr>
          <w:rFonts w:asciiTheme="minorHAnsi" w:hAnsiTheme="minorHAnsi" w:cstheme="minorHAnsi"/>
          <w:sz w:val="22"/>
          <w:szCs w:val="22"/>
        </w:rPr>
        <w:t>th</w:t>
      </w:r>
      <w:r w:rsidR="00FA217D">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100C5F">
        <w:rPr>
          <w:rFonts w:asciiTheme="minorHAnsi" w:hAnsiTheme="minorHAnsi" w:cstheme="minorHAnsi"/>
          <w:sz w:val="22"/>
          <w:szCs w:val="22"/>
        </w:rPr>
        <w:t>September</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100C5F">
        <w:rPr>
          <w:rFonts w:asciiTheme="minorHAnsi" w:hAnsiTheme="minorHAnsi" w:cstheme="minorHAnsi"/>
          <w:sz w:val="22"/>
          <w:szCs w:val="22"/>
        </w:rPr>
        <w:t>00</w:t>
      </w:r>
      <w:r w:rsidRPr="007B2714">
        <w:rPr>
          <w:rFonts w:asciiTheme="minorHAnsi" w:hAnsiTheme="minorHAnsi" w:cstheme="minorHAnsi"/>
          <w:sz w:val="22"/>
          <w:szCs w:val="22"/>
        </w:rPr>
        <w:t xml:space="preserve"> a.m. Jim Ruse, Presiding Commissioner</w:t>
      </w:r>
      <w:r w:rsidR="00586A82">
        <w:rPr>
          <w:rFonts w:asciiTheme="minorHAnsi" w:hAnsiTheme="minorHAnsi" w:cstheme="minorHAnsi"/>
          <w:sz w:val="22"/>
          <w:szCs w:val="22"/>
        </w:rPr>
        <w:t>, called the meeting to order</w:t>
      </w:r>
      <w:r w:rsidR="00B639B4">
        <w:rPr>
          <w:rFonts w:asciiTheme="minorHAnsi" w:hAnsiTheme="minorHAnsi" w:cstheme="minorHAnsi"/>
          <w:sz w:val="22"/>
          <w:szCs w:val="22"/>
        </w:rPr>
        <w:t xml:space="preserve">. </w:t>
      </w:r>
      <w:r w:rsidR="00FA05C4">
        <w:rPr>
          <w:rFonts w:asciiTheme="minorHAnsi" w:hAnsiTheme="minorHAnsi" w:cstheme="minorHAnsi"/>
          <w:sz w:val="22"/>
          <w:szCs w:val="22"/>
        </w:rPr>
        <w:t>David Cox 1</w:t>
      </w:r>
      <w:r w:rsidR="00FA05C4" w:rsidRPr="009E0F95">
        <w:rPr>
          <w:rFonts w:asciiTheme="minorHAnsi" w:hAnsiTheme="minorHAnsi" w:cstheme="minorHAnsi"/>
          <w:sz w:val="22"/>
          <w:szCs w:val="22"/>
          <w:vertAlign w:val="superscript"/>
        </w:rPr>
        <w:t>st</w:t>
      </w:r>
      <w:r w:rsidR="00FA05C4">
        <w:rPr>
          <w:rFonts w:asciiTheme="minorHAnsi" w:hAnsiTheme="minorHAnsi" w:cstheme="minorHAnsi"/>
          <w:sz w:val="22"/>
          <w:szCs w:val="22"/>
        </w:rPr>
        <w:t xml:space="preserve"> District and Wayne Uthe 2</w:t>
      </w:r>
      <w:r w:rsidR="00FA05C4" w:rsidRPr="00F25C13">
        <w:rPr>
          <w:rFonts w:asciiTheme="minorHAnsi" w:hAnsiTheme="minorHAnsi" w:cstheme="minorHAnsi"/>
          <w:sz w:val="22"/>
          <w:szCs w:val="22"/>
          <w:vertAlign w:val="superscript"/>
        </w:rPr>
        <w:t>nd</w:t>
      </w:r>
      <w:r w:rsidR="00FA05C4">
        <w:rPr>
          <w:rFonts w:asciiTheme="minorHAnsi" w:hAnsiTheme="minorHAnsi" w:cstheme="minorHAnsi"/>
          <w:sz w:val="22"/>
          <w:szCs w:val="22"/>
        </w:rPr>
        <w:t xml:space="preserve"> District are present.</w:t>
      </w:r>
    </w:p>
    <w:p w14:paraId="1019A862" w14:textId="77777777" w:rsidR="00A75414" w:rsidRDefault="00A75414" w:rsidP="000510BD">
      <w:pPr>
        <w:pStyle w:val="Standard"/>
        <w:rPr>
          <w:rFonts w:asciiTheme="minorHAnsi" w:hAnsiTheme="minorHAnsi" w:cstheme="minorHAnsi"/>
          <w:sz w:val="22"/>
          <w:szCs w:val="22"/>
        </w:rPr>
      </w:pPr>
    </w:p>
    <w:p w14:paraId="4343DEFC" w14:textId="77777777" w:rsidR="000510BD" w:rsidRDefault="00A7599A" w:rsidP="000510BD">
      <w:pPr>
        <w:pStyle w:val="Standard"/>
        <w:rPr>
          <w:rFonts w:asciiTheme="minorHAnsi" w:hAnsiTheme="minorHAnsi" w:cstheme="minorHAnsi"/>
          <w:sz w:val="22"/>
          <w:szCs w:val="22"/>
        </w:rPr>
      </w:pPr>
      <w:r>
        <w:rPr>
          <w:rFonts w:asciiTheme="minorHAnsi" w:hAnsiTheme="minorHAnsi" w:cstheme="minorHAnsi"/>
          <w:sz w:val="22"/>
          <w:szCs w:val="22"/>
        </w:rPr>
        <w:t>The Commission approved last week’s minute</w:t>
      </w:r>
      <w:r w:rsidR="00892B74">
        <w:rPr>
          <w:rFonts w:asciiTheme="minorHAnsi" w:hAnsiTheme="minorHAnsi" w:cstheme="minorHAnsi"/>
          <w:sz w:val="22"/>
          <w:szCs w:val="22"/>
        </w:rPr>
        <w:t>s</w:t>
      </w:r>
      <w:r w:rsidR="00110BC3">
        <w:rPr>
          <w:rFonts w:asciiTheme="minorHAnsi" w:hAnsiTheme="minorHAnsi" w:cstheme="minorHAnsi"/>
          <w:sz w:val="22"/>
          <w:szCs w:val="22"/>
        </w:rPr>
        <w:t>,</w:t>
      </w:r>
      <w:r>
        <w:rPr>
          <w:rFonts w:asciiTheme="minorHAnsi" w:hAnsiTheme="minorHAnsi" w:cstheme="minorHAnsi"/>
          <w:sz w:val="22"/>
          <w:szCs w:val="22"/>
        </w:rPr>
        <w:t xml:space="preserve"> </w:t>
      </w:r>
      <w:r w:rsidR="00110BC3">
        <w:rPr>
          <w:rFonts w:asciiTheme="minorHAnsi" w:hAnsiTheme="minorHAnsi" w:cstheme="minorHAnsi"/>
          <w:sz w:val="22"/>
          <w:szCs w:val="22"/>
        </w:rPr>
        <w:t xml:space="preserve">brush letters, and </w:t>
      </w:r>
      <w:r>
        <w:rPr>
          <w:rFonts w:asciiTheme="minorHAnsi" w:hAnsiTheme="minorHAnsi" w:cstheme="minorHAnsi"/>
          <w:sz w:val="22"/>
          <w:szCs w:val="22"/>
        </w:rPr>
        <w:t>invoices for payment</w:t>
      </w:r>
      <w:r w:rsidR="00B61AED">
        <w:rPr>
          <w:rFonts w:asciiTheme="minorHAnsi" w:hAnsiTheme="minorHAnsi" w:cstheme="minorHAnsi"/>
          <w:sz w:val="22"/>
          <w:szCs w:val="22"/>
        </w:rPr>
        <w:t xml:space="preserve">. </w:t>
      </w:r>
    </w:p>
    <w:p w14:paraId="0C7D8455" w14:textId="77777777" w:rsidR="000510BD" w:rsidRDefault="000510BD" w:rsidP="000510BD">
      <w:pPr>
        <w:pStyle w:val="Standard"/>
        <w:rPr>
          <w:rFonts w:asciiTheme="minorHAnsi" w:hAnsiTheme="minorHAnsi" w:cstheme="minorHAnsi"/>
          <w:sz w:val="22"/>
          <w:szCs w:val="22"/>
        </w:rPr>
      </w:pPr>
    </w:p>
    <w:p w14:paraId="520C7840" w14:textId="2BFBF50E" w:rsidR="00560BA0" w:rsidRDefault="003F1122" w:rsidP="000510BD">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sidR="00560BA0">
        <w:rPr>
          <w:rFonts w:asciiTheme="minorHAnsi" w:hAnsiTheme="minorHAnsi" w:cstheme="minorHAnsi"/>
          <w:sz w:val="22"/>
          <w:szCs w:val="22"/>
        </w:rPr>
        <w:t xml:space="preserve">and </w:t>
      </w:r>
      <w:r w:rsidR="00816CEC">
        <w:rPr>
          <w:rFonts w:asciiTheme="minorHAnsi" w:hAnsiTheme="minorHAnsi" w:cstheme="minorHAnsi"/>
          <w:sz w:val="22"/>
          <w:szCs w:val="22"/>
        </w:rPr>
        <w:t>B</w:t>
      </w:r>
      <w:r w:rsidR="00560BA0">
        <w:rPr>
          <w:rFonts w:asciiTheme="minorHAnsi" w:hAnsiTheme="minorHAnsi" w:cstheme="minorHAnsi"/>
          <w:sz w:val="22"/>
          <w:szCs w:val="22"/>
        </w:rPr>
        <w:t>ridge</w:t>
      </w:r>
      <w:r w:rsidRPr="003F1122">
        <w:rPr>
          <w:rFonts w:asciiTheme="minorHAnsi" w:hAnsiTheme="minorHAnsi" w:cstheme="minorHAnsi"/>
          <w:sz w:val="22"/>
          <w:szCs w:val="22"/>
        </w:rPr>
        <w:t xml:space="preserve"> Supervisor, updated the </w:t>
      </w:r>
      <w:r w:rsidR="00581E09" w:rsidRPr="003F1122">
        <w:rPr>
          <w:rFonts w:asciiTheme="minorHAnsi" w:hAnsiTheme="minorHAnsi" w:cstheme="minorHAnsi"/>
          <w:sz w:val="22"/>
          <w:szCs w:val="22"/>
        </w:rPr>
        <w:t xml:space="preserve">Commission </w:t>
      </w:r>
      <w:r w:rsidR="00A62AF2">
        <w:rPr>
          <w:rFonts w:asciiTheme="minorHAnsi" w:hAnsiTheme="minorHAnsi" w:cstheme="minorHAnsi"/>
          <w:sz w:val="22"/>
          <w:szCs w:val="22"/>
        </w:rPr>
        <w:t xml:space="preserve">that the crew </w:t>
      </w:r>
      <w:r w:rsidR="0073200A">
        <w:rPr>
          <w:rFonts w:asciiTheme="minorHAnsi" w:hAnsiTheme="minorHAnsi" w:cstheme="minorHAnsi"/>
          <w:sz w:val="22"/>
          <w:szCs w:val="22"/>
        </w:rPr>
        <w:t xml:space="preserve">dug silt out from under a small bridge in Washington Township. The crew worked on a </w:t>
      </w:r>
      <w:r w:rsidR="0073200A" w:rsidRPr="0073200A">
        <w:rPr>
          <w:rFonts w:asciiTheme="minorHAnsi" w:hAnsiTheme="minorHAnsi" w:cstheme="minorHAnsi"/>
          <w:sz w:val="22"/>
          <w:szCs w:val="22"/>
        </w:rPr>
        <w:t>put rip rap around a box culvert on Elwood in Salem Township and rip rap on a tube on Key Avenue in Marion Township.</w:t>
      </w:r>
      <w:r w:rsidR="0073200A">
        <w:rPr>
          <w:rFonts w:asciiTheme="minorHAnsi" w:hAnsiTheme="minorHAnsi" w:cstheme="minorHAnsi"/>
          <w:sz w:val="22"/>
          <w:szCs w:val="22"/>
        </w:rPr>
        <w:t xml:space="preserve"> The crew also met with a landowner in Sheridan Township about a tube on Zane Avenue for fill dirt in Sheridan. The crew </w:t>
      </w:r>
      <w:r w:rsidR="009C48C1">
        <w:rPr>
          <w:rFonts w:asciiTheme="minorHAnsi" w:hAnsiTheme="minorHAnsi" w:cstheme="minorHAnsi"/>
          <w:sz w:val="22"/>
          <w:szCs w:val="22"/>
        </w:rPr>
        <w:t>delivered tubes to Marion, Jackson, Union, and Jefferson Townships</w:t>
      </w:r>
      <w:r w:rsidR="0073200A">
        <w:rPr>
          <w:rFonts w:asciiTheme="minorHAnsi" w:hAnsiTheme="minorHAnsi" w:cstheme="minorHAnsi"/>
          <w:sz w:val="22"/>
          <w:szCs w:val="22"/>
        </w:rPr>
        <w:t>.</w:t>
      </w:r>
    </w:p>
    <w:p w14:paraId="7C5BDE01" w14:textId="77777777" w:rsidR="009C48C1" w:rsidRDefault="009C48C1" w:rsidP="000510BD">
      <w:pPr>
        <w:pStyle w:val="Standard"/>
        <w:rPr>
          <w:rFonts w:asciiTheme="minorHAnsi" w:hAnsiTheme="minorHAnsi" w:cstheme="minorHAnsi"/>
          <w:sz w:val="22"/>
          <w:szCs w:val="22"/>
        </w:rPr>
      </w:pPr>
    </w:p>
    <w:p w14:paraId="7944830F" w14:textId="7F25D74B" w:rsidR="009C48C1" w:rsidRDefault="009C48C1"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met through Zoom with the County’s Health Insurance broker to plan for what Health Insurance the employees will require for the next year.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3BC065AE" w14:textId="77777777" w:rsidR="0073200A" w:rsidRDefault="0073200A" w:rsidP="000510BD">
      <w:pPr>
        <w:pStyle w:val="Standard"/>
        <w:rPr>
          <w:rFonts w:asciiTheme="minorHAnsi" w:hAnsiTheme="minorHAnsi" w:cstheme="minorHAnsi"/>
          <w:sz w:val="22"/>
          <w:szCs w:val="22"/>
        </w:rPr>
      </w:pPr>
    </w:p>
    <w:p w14:paraId="0FA22328" w14:textId="0F232D9D" w:rsidR="0073200A" w:rsidRDefault="0073200A" w:rsidP="000510BD">
      <w:pPr>
        <w:pStyle w:val="Standard"/>
        <w:rPr>
          <w:rFonts w:asciiTheme="minorHAnsi" w:hAnsiTheme="minorHAnsi" w:cstheme="minorHAnsi"/>
          <w:sz w:val="22"/>
          <w:szCs w:val="22"/>
        </w:rPr>
      </w:pPr>
      <w:r>
        <w:rPr>
          <w:rFonts w:asciiTheme="minorHAnsi" w:hAnsiTheme="minorHAnsi" w:cstheme="minorHAnsi"/>
          <w:sz w:val="22"/>
          <w:szCs w:val="22"/>
        </w:rPr>
        <w:t>Linda Houghton, Friends in Christ, called the Commission requesting permission to show a movie on the Courthouse lawn on Saturday, September 30</w:t>
      </w:r>
      <w:r w:rsidRPr="0073200A">
        <w:rPr>
          <w:rFonts w:asciiTheme="minorHAnsi" w:hAnsiTheme="minorHAnsi" w:cstheme="minorHAnsi"/>
          <w:sz w:val="22"/>
          <w:szCs w:val="22"/>
          <w:vertAlign w:val="superscript"/>
        </w:rPr>
        <w:t>th</w:t>
      </w:r>
      <w:r>
        <w:rPr>
          <w:rFonts w:asciiTheme="minorHAnsi" w:hAnsiTheme="minorHAnsi" w:cstheme="minorHAnsi"/>
          <w:sz w:val="22"/>
          <w:szCs w:val="22"/>
        </w:rPr>
        <w:t xml:space="preserve"> at 7:00 pm. The Commission granted permission and </w:t>
      </w:r>
      <w:proofErr w:type="gramStart"/>
      <w:r>
        <w:rPr>
          <w:rFonts w:asciiTheme="minorHAnsi" w:hAnsiTheme="minorHAnsi" w:cstheme="minorHAnsi"/>
          <w:sz w:val="22"/>
          <w:szCs w:val="22"/>
        </w:rPr>
        <w:t>made arrangements</w:t>
      </w:r>
      <w:proofErr w:type="gramEnd"/>
      <w:r>
        <w:rPr>
          <w:rFonts w:asciiTheme="minorHAnsi" w:hAnsiTheme="minorHAnsi" w:cstheme="minorHAnsi"/>
          <w:sz w:val="22"/>
          <w:szCs w:val="22"/>
        </w:rPr>
        <w:t xml:space="preserve"> for the restrooms to be open during this event.</w:t>
      </w:r>
    </w:p>
    <w:p w14:paraId="4626EEB3" w14:textId="77777777" w:rsidR="0073200A" w:rsidRDefault="0073200A" w:rsidP="000510BD">
      <w:pPr>
        <w:pStyle w:val="Standard"/>
        <w:rPr>
          <w:rFonts w:asciiTheme="minorHAnsi" w:hAnsiTheme="minorHAnsi" w:cstheme="minorHAnsi"/>
          <w:sz w:val="22"/>
          <w:szCs w:val="22"/>
        </w:rPr>
      </w:pPr>
    </w:p>
    <w:p w14:paraId="4254DA14" w14:textId="4965F01A" w:rsidR="0073200A" w:rsidRDefault="0073200A"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also acknowledged the 2023 Chautauqua is going to be this weekend and events will be around the Courthouse lawn and square. Restrooms will be open and cleaned regularly during the three-day event. </w:t>
      </w:r>
    </w:p>
    <w:p w14:paraId="2A3471DD" w14:textId="4320ECC8" w:rsidR="00146465" w:rsidRDefault="00146465" w:rsidP="000510BD">
      <w:pPr>
        <w:pStyle w:val="Standard"/>
        <w:rPr>
          <w:rFonts w:asciiTheme="minorHAnsi" w:hAnsiTheme="minorHAnsi" w:cstheme="minorHAnsi"/>
          <w:sz w:val="22"/>
          <w:szCs w:val="22"/>
        </w:rPr>
      </w:pPr>
    </w:p>
    <w:p w14:paraId="6C84E915" w14:textId="5FF0A056" w:rsidR="0073200A" w:rsidRDefault="0073200A" w:rsidP="000510BD">
      <w:pPr>
        <w:pStyle w:val="Standard"/>
        <w:rPr>
          <w:rFonts w:asciiTheme="minorHAnsi" w:hAnsiTheme="minorHAnsi" w:cstheme="minorHAnsi"/>
          <w:sz w:val="22"/>
          <w:szCs w:val="22"/>
        </w:rPr>
      </w:pPr>
      <w:r>
        <w:rPr>
          <w:rFonts w:asciiTheme="minorHAnsi" w:hAnsiTheme="minorHAnsi" w:cstheme="minorHAnsi"/>
          <w:sz w:val="22"/>
          <w:szCs w:val="22"/>
        </w:rPr>
        <w:t>Second Harvest sent an invitation for an event at Access II on the evening of Wednesday, September 20</w:t>
      </w:r>
      <w:r w:rsidRPr="0073200A">
        <w:rPr>
          <w:rFonts w:asciiTheme="minorHAnsi" w:hAnsiTheme="minorHAnsi" w:cstheme="minorHAnsi"/>
          <w:sz w:val="22"/>
          <w:szCs w:val="22"/>
          <w:vertAlign w:val="superscript"/>
        </w:rPr>
        <w:t>th</w:t>
      </w:r>
      <w:r>
        <w:rPr>
          <w:rFonts w:asciiTheme="minorHAnsi" w:hAnsiTheme="minorHAnsi" w:cstheme="minorHAnsi"/>
          <w:sz w:val="22"/>
          <w:szCs w:val="22"/>
        </w:rPr>
        <w:t xml:space="preserve">. They are requesting as many people as possible to attend this event so their initiative will reach more citizens.  </w:t>
      </w:r>
    </w:p>
    <w:p w14:paraId="21DD17DD" w14:textId="77777777" w:rsidR="004628DD" w:rsidRDefault="004628DD" w:rsidP="000510BD">
      <w:pPr>
        <w:pStyle w:val="Standard"/>
        <w:rPr>
          <w:rFonts w:asciiTheme="minorHAnsi" w:hAnsiTheme="minorHAnsi" w:cstheme="minorHAnsi"/>
          <w:sz w:val="22"/>
          <w:szCs w:val="22"/>
        </w:rPr>
      </w:pPr>
    </w:p>
    <w:p w14:paraId="422D5D97" w14:textId="53CBE267" w:rsidR="004628DD" w:rsidRDefault="004628DD" w:rsidP="000510BD">
      <w:pPr>
        <w:pStyle w:val="Standard"/>
        <w:rPr>
          <w:rFonts w:asciiTheme="minorHAnsi" w:hAnsiTheme="minorHAnsi" w:cstheme="minorHAnsi"/>
          <w:sz w:val="22"/>
          <w:szCs w:val="22"/>
        </w:rPr>
      </w:pPr>
      <w:r>
        <w:rPr>
          <w:rFonts w:asciiTheme="minorHAnsi" w:hAnsiTheme="minorHAnsi" w:cstheme="minorHAnsi"/>
          <w:sz w:val="22"/>
          <w:szCs w:val="22"/>
        </w:rPr>
        <w:t>Rachel Taylor, County Clerk provided the Commission with her certificate for training from the County Clerk’s Conference. Rachel has completed all her necessary training hours for 2023.</w:t>
      </w:r>
    </w:p>
    <w:p w14:paraId="639EB5E4" w14:textId="77777777" w:rsidR="009C48C1" w:rsidRDefault="009C48C1" w:rsidP="000510BD">
      <w:pPr>
        <w:pStyle w:val="Standard"/>
        <w:rPr>
          <w:rFonts w:asciiTheme="minorHAnsi" w:hAnsiTheme="minorHAnsi" w:cstheme="minorHAnsi"/>
          <w:sz w:val="22"/>
          <w:szCs w:val="22"/>
        </w:rPr>
      </w:pPr>
    </w:p>
    <w:p w14:paraId="6843126C" w14:textId="2318F1C0" w:rsidR="009C48C1" w:rsidRDefault="009C48C1" w:rsidP="000510BD">
      <w:pPr>
        <w:pStyle w:val="Standard"/>
        <w:rPr>
          <w:rFonts w:asciiTheme="minorHAnsi" w:hAnsiTheme="minorHAnsi" w:cstheme="minorHAnsi"/>
          <w:sz w:val="22"/>
          <w:szCs w:val="22"/>
        </w:rPr>
      </w:pPr>
      <w:r>
        <w:rPr>
          <w:rFonts w:asciiTheme="minorHAnsi" w:hAnsiTheme="minorHAnsi" w:cstheme="minorHAnsi"/>
          <w:sz w:val="22"/>
          <w:szCs w:val="22"/>
        </w:rPr>
        <w:t xml:space="preserve">Shannon Howe, Howe Engineering Co. met with the Commission to let them know that officially the BRO 41 bridge contract will be awarded to MS Contracting, LLC. Shannon provided a Notice of Award and a Request for Concurrence of Award. David Cox made a motion to approve both awards, Wayne Uthe seconded. 3 – Aye, 0- No. Motion passed. </w:t>
      </w:r>
    </w:p>
    <w:p w14:paraId="6AA4DA6F" w14:textId="77777777" w:rsidR="00451383" w:rsidRDefault="00451383" w:rsidP="000510BD">
      <w:pPr>
        <w:pStyle w:val="Standard"/>
        <w:rPr>
          <w:rFonts w:asciiTheme="minorHAnsi" w:hAnsiTheme="minorHAnsi" w:cstheme="minorHAnsi"/>
          <w:sz w:val="22"/>
          <w:szCs w:val="22"/>
        </w:rPr>
      </w:pPr>
    </w:p>
    <w:p w14:paraId="625309E5" w14:textId="5950F9D1" w:rsidR="00B00B60" w:rsidRPr="000510BD" w:rsidRDefault="00B00B60" w:rsidP="000510BD">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Commissioners inspected roads, culverts, bridges, and brush in </w:t>
      </w:r>
      <w:r w:rsidR="0073200A">
        <w:rPr>
          <w:rFonts w:asciiTheme="minorHAnsi" w:hAnsiTheme="minorHAnsi" w:cstheme="minorHAnsi"/>
          <w:sz w:val="22"/>
          <w:szCs w:val="22"/>
        </w:rPr>
        <w:t>Washington, Benton, and Salem</w:t>
      </w:r>
      <w:r w:rsidR="00C17089">
        <w:rPr>
          <w:rFonts w:asciiTheme="minorHAnsi" w:hAnsiTheme="minorHAnsi" w:cstheme="minorHAnsi"/>
          <w:sz w:val="22"/>
          <w:szCs w:val="22"/>
        </w:rPr>
        <w:t xml:space="preserve"> </w:t>
      </w:r>
      <w:r w:rsidR="003C339F">
        <w:rPr>
          <w:rFonts w:asciiTheme="minorHAnsi" w:hAnsiTheme="minorHAnsi" w:cstheme="minorHAnsi"/>
          <w:sz w:val="22"/>
          <w:szCs w:val="22"/>
        </w:rPr>
        <w:t>Township</w:t>
      </w:r>
      <w:r w:rsidR="00C17089">
        <w:rPr>
          <w:rFonts w:asciiTheme="minorHAnsi" w:hAnsiTheme="minorHAnsi" w:cstheme="minorHAnsi"/>
          <w:sz w:val="22"/>
          <w:szCs w:val="22"/>
        </w:rPr>
        <w:t>s</w:t>
      </w:r>
      <w:r w:rsidR="003C339F">
        <w:rPr>
          <w:rFonts w:asciiTheme="minorHAnsi" w:hAnsiTheme="minorHAnsi" w:cstheme="minorHAnsi"/>
          <w:sz w:val="22"/>
          <w:szCs w:val="22"/>
        </w:rPr>
        <w:t>.</w:t>
      </w:r>
    </w:p>
    <w:p w14:paraId="729A9319" w14:textId="77777777" w:rsidR="00022C64" w:rsidRDefault="00022C64" w:rsidP="000510BD">
      <w:pPr>
        <w:pStyle w:val="Standard"/>
        <w:rPr>
          <w:rFonts w:asciiTheme="minorHAnsi" w:hAnsiTheme="minorHAnsi" w:cstheme="minorHAnsi"/>
          <w:sz w:val="22"/>
          <w:szCs w:val="22"/>
        </w:rPr>
      </w:pPr>
    </w:p>
    <w:p w14:paraId="215FDFB5" w14:textId="0589E3C4" w:rsidR="00C67275" w:rsidRPr="00CF5571" w:rsidRDefault="003B0D86" w:rsidP="000510BD">
      <w:pPr>
        <w:pStyle w:val="Standard"/>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C17089">
        <w:rPr>
          <w:rFonts w:asciiTheme="minorHAnsi" w:eastAsia="Times New Roman" w:hAnsiTheme="minorHAnsi" w:cstheme="minorHAnsi"/>
          <w:color w:val="00000A"/>
          <w:sz w:val="22"/>
          <w:szCs w:val="22"/>
        </w:rPr>
        <w:t>3</w:t>
      </w:r>
      <w:r w:rsidR="00A62AF2">
        <w:rPr>
          <w:rFonts w:asciiTheme="minorHAnsi" w:eastAsia="Times New Roman" w:hAnsiTheme="minorHAnsi" w:cstheme="minorHAnsi"/>
          <w:color w:val="00000A"/>
          <w:sz w:val="22"/>
          <w:szCs w:val="22"/>
        </w:rPr>
        <w:t>:</w:t>
      </w:r>
      <w:r w:rsidR="0073200A">
        <w:rPr>
          <w:rFonts w:asciiTheme="minorHAnsi" w:eastAsia="Times New Roman" w:hAnsiTheme="minorHAnsi" w:cstheme="minorHAnsi"/>
          <w:color w:val="00000A"/>
          <w:sz w:val="22"/>
          <w:szCs w:val="22"/>
        </w:rPr>
        <w:t>45</w:t>
      </w:r>
      <w:r w:rsidR="00C67275" w:rsidRPr="00CF5571">
        <w:rPr>
          <w:rFonts w:asciiTheme="minorHAnsi" w:eastAsia="Times New Roman" w:hAnsiTheme="minorHAnsi" w:cstheme="minorHAnsi"/>
          <w:color w:val="00000A"/>
          <w:sz w:val="22"/>
          <w:szCs w:val="22"/>
        </w:rPr>
        <w:t xml:space="preserve"> p.m.</w:t>
      </w:r>
    </w:p>
    <w:p w14:paraId="7615E7C3" w14:textId="77777777" w:rsidR="00C67275" w:rsidRDefault="00C67275" w:rsidP="000510BD">
      <w:pPr>
        <w:spacing w:after="0" w:line="240" w:lineRule="auto"/>
        <w:rPr>
          <w:rFonts w:eastAsia="Times New Roman" w:cstheme="minorHAnsi"/>
          <w:color w:val="00000A"/>
        </w:rPr>
      </w:pPr>
    </w:p>
    <w:p w14:paraId="4DD15A8C" w14:textId="77777777" w:rsidR="008F75F2" w:rsidRDefault="008F75F2" w:rsidP="000510BD">
      <w:pPr>
        <w:spacing w:after="0" w:line="240" w:lineRule="auto"/>
        <w:rPr>
          <w:rFonts w:eastAsia="Times New Roman" w:cstheme="minorHAnsi"/>
          <w:color w:val="00000A"/>
        </w:rPr>
      </w:pPr>
    </w:p>
    <w:p w14:paraId="49D83CEA" w14:textId="77777777" w:rsidR="008F75F2" w:rsidRDefault="008F75F2" w:rsidP="000510BD">
      <w:pPr>
        <w:spacing w:after="0" w:line="240" w:lineRule="auto"/>
        <w:rPr>
          <w:rFonts w:eastAsia="Times New Roman" w:cstheme="minorHAnsi"/>
          <w:color w:val="00000A"/>
        </w:rPr>
      </w:pPr>
    </w:p>
    <w:p w14:paraId="7E21D4F2" w14:textId="77777777" w:rsidR="008F75F2" w:rsidRDefault="008F75F2" w:rsidP="000510BD">
      <w:pPr>
        <w:spacing w:after="0" w:line="240" w:lineRule="auto"/>
        <w:rPr>
          <w:rFonts w:eastAsia="Times New Roman" w:cstheme="minorHAnsi"/>
          <w:color w:val="00000A"/>
        </w:rPr>
      </w:pPr>
    </w:p>
    <w:p w14:paraId="78DAC763" w14:textId="77777777" w:rsidR="008F75F2" w:rsidRDefault="008F75F2"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6B6790AB"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C17089">
        <w:rPr>
          <w:rFonts w:ascii="Times New Roman" w:eastAsia="Century Schoolbook" w:hAnsi="Times New Roman" w:cs="Times New Roman"/>
          <w:b/>
          <w:bCs/>
          <w:kern w:val="0"/>
          <w:sz w:val="22"/>
          <w:szCs w:val="22"/>
        </w:rPr>
        <w:t>1</w:t>
      </w:r>
      <w:r w:rsidR="009C48C1">
        <w:rPr>
          <w:rFonts w:ascii="Times New Roman" w:eastAsia="Century Schoolbook" w:hAnsi="Times New Roman" w:cs="Times New Roman"/>
          <w:b/>
          <w:bCs/>
          <w:kern w:val="0"/>
          <w:sz w:val="22"/>
          <w:szCs w:val="22"/>
        </w:rPr>
        <w:t>1</w:t>
      </w:r>
    </w:p>
    <w:sectPr w:rsidR="00C67275" w:rsidRPr="003B0D86" w:rsidSect="0037160B">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50568D79" w:rsidR="005A7DBE" w:rsidRDefault="000E2BCC">
    <w:pPr>
      <w:pStyle w:val="Header"/>
    </w:pPr>
    <w:r>
      <w:rPr>
        <w:noProof/>
      </w:rPr>
      <w:pict w14:anchorId="7A560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7860" o:spid="_x0000_s4301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2F2ACB30" w:rsidR="005A7DBE" w:rsidRDefault="000E2BCC">
    <w:pPr>
      <w:pStyle w:val="Header"/>
    </w:pPr>
    <w:r>
      <w:rPr>
        <w:noProof/>
      </w:rPr>
      <w:pict w14:anchorId="56665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7861" o:spid="_x0000_s4301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6A492CE1" w:rsidR="005A7DBE" w:rsidRDefault="000E2BCC">
    <w:pPr>
      <w:pStyle w:val="Header"/>
    </w:pPr>
    <w:r>
      <w:rPr>
        <w:noProof/>
      </w:rPr>
      <w:pict w14:anchorId="28E4B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7859" o:spid="_x0000_s4300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3012"/>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2C64"/>
    <w:rsid w:val="00032D91"/>
    <w:rsid w:val="0003577D"/>
    <w:rsid w:val="0003701C"/>
    <w:rsid w:val="000510BD"/>
    <w:rsid w:val="000615D7"/>
    <w:rsid w:val="00073A22"/>
    <w:rsid w:val="00085579"/>
    <w:rsid w:val="00094C39"/>
    <w:rsid w:val="000A0D49"/>
    <w:rsid w:val="000B5574"/>
    <w:rsid w:val="000B710A"/>
    <w:rsid w:val="000D5786"/>
    <w:rsid w:val="000E1B19"/>
    <w:rsid w:val="000E2BCC"/>
    <w:rsid w:val="00100C5F"/>
    <w:rsid w:val="00110BC3"/>
    <w:rsid w:val="00116908"/>
    <w:rsid w:val="00116D24"/>
    <w:rsid w:val="001202A5"/>
    <w:rsid w:val="00127880"/>
    <w:rsid w:val="00127E9D"/>
    <w:rsid w:val="00134616"/>
    <w:rsid w:val="00144AF5"/>
    <w:rsid w:val="00146465"/>
    <w:rsid w:val="00161A19"/>
    <w:rsid w:val="00172BDE"/>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68A4"/>
    <w:rsid w:val="00286CC7"/>
    <w:rsid w:val="0029017B"/>
    <w:rsid w:val="00294788"/>
    <w:rsid w:val="00295943"/>
    <w:rsid w:val="00296D02"/>
    <w:rsid w:val="002A129D"/>
    <w:rsid w:val="002D5A35"/>
    <w:rsid w:val="002D65DB"/>
    <w:rsid w:val="002D7517"/>
    <w:rsid w:val="002F577B"/>
    <w:rsid w:val="002F6078"/>
    <w:rsid w:val="00306C9C"/>
    <w:rsid w:val="00316EE8"/>
    <w:rsid w:val="00330BCB"/>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46E2"/>
    <w:rsid w:val="004A190D"/>
    <w:rsid w:val="004B0654"/>
    <w:rsid w:val="004C7566"/>
    <w:rsid w:val="004E1572"/>
    <w:rsid w:val="004F3051"/>
    <w:rsid w:val="005133C1"/>
    <w:rsid w:val="0055286C"/>
    <w:rsid w:val="00552BE0"/>
    <w:rsid w:val="005562BA"/>
    <w:rsid w:val="00560BA0"/>
    <w:rsid w:val="0056458B"/>
    <w:rsid w:val="0056536D"/>
    <w:rsid w:val="00581E09"/>
    <w:rsid w:val="0058651D"/>
    <w:rsid w:val="00586A82"/>
    <w:rsid w:val="005A7DBE"/>
    <w:rsid w:val="005C3C68"/>
    <w:rsid w:val="005C42E9"/>
    <w:rsid w:val="005C5CAE"/>
    <w:rsid w:val="005E0A78"/>
    <w:rsid w:val="005E43C0"/>
    <w:rsid w:val="005E7538"/>
    <w:rsid w:val="005E7CAC"/>
    <w:rsid w:val="005F0DF2"/>
    <w:rsid w:val="005F3B90"/>
    <w:rsid w:val="00627210"/>
    <w:rsid w:val="006332DC"/>
    <w:rsid w:val="00644622"/>
    <w:rsid w:val="006466FF"/>
    <w:rsid w:val="00670EAB"/>
    <w:rsid w:val="00695243"/>
    <w:rsid w:val="006A2880"/>
    <w:rsid w:val="006C04BB"/>
    <w:rsid w:val="006C0DD9"/>
    <w:rsid w:val="006C1AD0"/>
    <w:rsid w:val="006D4ADD"/>
    <w:rsid w:val="006D7B37"/>
    <w:rsid w:val="006E13E9"/>
    <w:rsid w:val="006F4963"/>
    <w:rsid w:val="007159D6"/>
    <w:rsid w:val="0071671B"/>
    <w:rsid w:val="00722929"/>
    <w:rsid w:val="0073200A"/>
    <w:rsid w:val="007508FD"/>
    <w:rsid w:val="00751CE8"/>
    <w:rsid w:val="00755C1F"/>
    <w:rsid w:val="00760945"/>
    <w:rsid w:val="00762867"/>
    <w:rsid w:val="007702DF"/>
    <w:rsid w:val="00777CF0"/>
    <w:rsid w:val="007855CC"/>
    <w:rsid w:val="007A6D79"/>
    <w:rsid w:val="007B4125"/>
    <w:rsid w:val="007C7125"/>
    <w:rsid w:val="007D2E8A"/>
    <w:rsid w:val="007D72C2"/>
    <w:rsid w:val="007E2762"/>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581E"/>
    <w:rsid w:val="009233E3"/>
    <w:rsid w:val="00924418"/>
    <w:rsid w:val="00952668"/>
    <w:rsid w:val="0096555C"/>
    <w:rsid w:val="009832A7"/>
    <w:rsid w:val="009A0BF8"/>
    <w:rsid w:val="009B56E1"/>
    <w:rsid w:val="009C196A"/>
    <w:rsid w:val="009C48C1"/>
    <w:rsid w:val="009C6B91"/>
    <w:rsid w:val="009D4CD3"/>
    <w:rsid w:val="009E0F95"/>
    <w:rsid w:val="009E4486"/>
    <w:rsid w:val="009F14AF"/>
    <w:rsid w:val="009F5703"/>
    <w:rsid w:val="009F6111"/>
    <w:rsid w:val="00A05A13"/>
    <w:rsid w:val="00A17BAA"/>
    <w:rsid w:val="00A2215C"/>
    <w:rsid w:val="00A230E6"/>
    <w:rsid w:val="00A44FAA"/>
    <w:rsid w:val="00A51EB7"/>
    <w:rsid w:val="00A578DC"/>
    <w:rsid w:val="00A62AF2"/>
    <w:rsid w:val="00A75414"/>
    <w:rsid w:val="00A7599A"/>
    <w:rsid w:val="00A83FA7"/>
    <w:rsid w:val="00A8764A"/>
    <w:rsid w:val="00A91C98"/>
    <w:rsid w:val="00A93200"/>
    <w:rsid w:val="00AB25F0"/>
    <w:rsid w:val="00AE6818"/>
    <w:rsid w:val="00AE7EC0"/>
    <w:rsid w:val="00B00B60"/>
    <w:rsid w:val="00B03FEC"/>
    <w:rsid w:val="00B11E2F"/>
    <w:rsid w:val="00B17B8A"/>
    <w:rsid w:val="00B23E23"/>
    <w:rsid w:val="00B2658F"/>
    <w:rsid w:val="00B348AC"/>
    <w:rsid w:val="00B43D8C"/>
    <w:rsid w:val="00B45C9B"/>
    <w:rsid w:val="00B53B44"/>
    <w:rsid w:val="00B557E2"/>
    <w:rsid w:val="00B61AED"/>
    <w:rsid w:val="00B6393B"/>
    <w:rsid w:val="00B639B4"/>
    <w:rsid w:val="00B718ED"/>
    <w:rsid w:val="00BA019A"/>
    <w:rsid w:val="00BB2E6F"/>
    <w:rsid w:val="00BB679D"/>
    <w:rsid w:val="00BC3715"/>
    <w:rsid w:val="00BC7C33"/>
    <w:rsid w:val="00BD081D"/>
    <w:rsid w:val="00BD3CF4"/>
    <w:rsid w:val="00BD7463"/>
    <w:rsid w:val="00BE321B"/>
    <w:rsid w:val="00BF1935"/>
    <w:rsid w:val="00C04CC3"/>
    <w:rsid w:val="00C17089"/>
    <w:rsid w:val="00C3722A"/>
    <w:rsid w:val="00C43AC2"/>
    <w:rsid w:val="00C642F3"/>
    <w:rsid w:val="00C67275"/>
    <w:rsid w:val="00CA193F"/>
    <w:rsid w:val="00CB31C1"/>
    <w:rsid w:val="00CB6B05"/>
    <w:rsid w:val="00CC036D"/>
    <w:rsid w:val="00CD1094"/>
    <w:rsid w:val="00CD238C"/>
    <w:rsid w:val="00CD7E7E"/>
    <w:rsid w:val="00CF5362"/>
    <w:rsid w:val="00CF5571"/>
    <w:rsid w:val="00CF6B12"/>
    <w:rsid w:val="00D014C2"/>
    <w:rsid w:val="00D05711"/>
    <w:rsid w:val="00D210F7"/>
    <w:rsid w:val="00D30DD2"/>
    <w:rsid w:val="00D334E6"/>
    <w:rsid w:val="00D34475"/>
    <w:rsid w:val="00D4059B"/>
    <w:rsid w:val="00D44FA8"/>
    <w:rsid w:val="00D52F60"/>
    <w:rsid w:val="00D714C1"/>
    <w:rsid w:val="00D84B40"/>
    <w:rsid w:val="00D861D4"/>
    <w:rsid w:val="00D90CA0"/>
    <w:rsid w:val="00D913FA"/>
    <w:rsid w:val="00D96361"/>
    <w:rsid w:val="00DD189D"/>
    <w:rsid w:val="00DD5343"/>
    <w:rsid w:val="00DD57A8"/>
    <w:rsid w:val="00DD6806"/>
    <w:rsid w:val="00E03633"/>
    <w:rsid w:val="00E306BA"/>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F15EC1"/>
    <w:rsid w:val="00F25C13"/>
    <w:rsid w:val="00F273D8"/>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cp:lastModifiedBy>
  <cp:revision>3</cp:revision>
  <cp:lastPrinted>2023-08-16T13:44:00Z</cp:lastPrinted>
  <dcterms:created xsi:type="dcterms:W3CDTF">2023-09-19T16:47:00Z</dcterms:created>
  <dcterms:modified xsi:type="dcterms:W3CDTF">2023-09-19T18:15:00Z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